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6C" w:rsidRDefault="00E2276C" w:rsidP="006A4AB9">
      <w:pPr>
        <w:jc w:val="center"/>
        <w:rPr>
          <w:rFonts w:asciiTheme="minorHAnsi" w:hAnsiTheme="minorHAnsi"/>
          <w:b/>
          <w:smallCaps/>
          <w:sz w:val="28"/>
          <w:szCs w:val="28"/>
        </w:rPr>
      </w:pPr>
    </w:p>
    <w:p w:rsidR="00A15309" w:rsidRDefault="00A15309" w:rsidP="006A4AB9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FAQ</w:t>
      </w:r>
    </w:p>
    <w:p w:rsidR="00A15309" w:rsidRDefault="00A15309" w:rsidP="006A4AB9">
      <w:pPr>
        <w:jc w:val="center"/>
        <w:rPr>
          <w:rFonts w:asciiTheme="minorHAnsi" w:hAnsiTheme="minorHAnsi"/>
          <w:b/>
          <w:smallCaps/>
          <w:sz w:val="28"/>
          <w:szCs w:val="28"/>
        </w:rPr>
      </w:pPr>
    </w:p>
    <w:p w:rsidR="00C717D2" w:rsidRPr="006A4AB9" w:rsidRDefault="00E2276C" w:rsidP="006A4AB9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3</w:t>
      </w:r>
      <w:r w:rsidR="00FE2627" w:rsidRPr="006A4AB9">
        <w:rPr>
          <w:rFonts w:asciiTheme="minorHAnsi" w:hAnsiTheme="minorHAnsi"/>
          <w:b/>
          <w:smallCaps/>
          <w:sz w:val="28"/>
          <w:szCs w:val="28"/>
        </w:rPr>
        <w:t xml:space="preserve">/2015 Avviso di selezione tramite procedura comparativa  per incarico professionale di </w:t>
      </w:r>
      <w:r w:rsidR="006A4AB9" w:rsidRPr="006A4AB9">
        <w:rPr>
          <w:rFonts w:asciiTheme="minorHAnsi" w:hAnsiTheme="minorHAnsi"/>
          <w:b/>
          <w:smallCaps/>
          <w:sz w:val="28"/>
          <w:szCs w:val="28"/>
        </w:rPr>
        <w:t>organizzazione di laboratori formativi sul territorio</w:t>
      </w:r>
    </w:p>
    <w:p w:rsidR="00FE2627" w:rsidRDefault="00A15309" w:rsidP="00A15309">
      <w:pPr>
        <w:jc w:val="center"/>
        <w:rPr>
          <w:rFonts w:asciiTheme="minorHAnsi" w:hAnsiTheme="minorHAnsi"/>
          <w:smallCaps/>
          <w:sz w:val="28"/>
          <w:szCs w:val="28"/>
        </w:rPr>
      </w:pPr>
      <w:r>
        <w:rPr>
          <w:rFonts w:asciiTheme="minorHAnsi" w:hAnsiTheme="minorHAnsi"/>
          <w:smallCaps/>
          <w:sz w:val="28"/>
          <w:szCs w:val="28"/>
        </w:rPr>
        <w:t xml:space="preserve">(aggiornate al </w:t>
      </w:r>
      <w:r w:rsidR="00370C23">
        <w:rPr>
          <w:rFonts w:asciiTheme="minorHAnsi" w:hAnsiTheme="minorHAnsi"/>
          <w:smallCaps/>
          <w:sz w:val="28"/>
          <w:szCs w:val="28"/>
        </w:rPr>
        <w:t>21</w:t>
      </w:r>
      <w:r>
        <w:rPr>
          <w:rFonts w:asciiTheme="minorHAnsi" w:hAnsiTheme="minorHAnsi"/>
          <w:smallCaps/>
          <w:sz w:val="28"/>
          <w:szCs w:val="28"/>
        </w:rPr>
        <w:t>/12/2015)</w:t>
      </w:r>
    </w:p>
    <w:p w:rsidR="00A15309" w:rsidRDefault="00A15309" w:rsidP="00A15309">
      <w:pPr>
        <w:jc w:val="center"/>
        <w:rPr>
          <w:rFonts w:asciiTheme="minorHAnsi" w:hAnsiTheme="minorHAnsi"/>
          <w:smallCaps/>
          <w:sz w:val="28"/>
          <w:szCs w:val="28"/>
        </w:rPr>
      </w:pPr>
    </w:p>
    <w:p w:rsidR="00A15309" w:rsidRDefault="00A15309" w:rsidP="00A15309">
      <w:pPr>
        <w:jc w:val="center"/>
        <w:rPr>
          <w:rFonts w:asciiTheme="minorHAnsi" w:hAnsiTheme="minorHAnsi"/>
          <w:smallCaps/>
          <w:sz w:val="28"/>
          <w:szCs w:val="28"/>
        </w:rPr>
      </w:pPr>
    </w:p>
    <w:p w:rsidR="00A15309" w:rsidRPr="00A15309" w:rsidRDefault="00A15309" w:rsidP="00A15309">
      <w:pPr>
        <w:pStyle w:val="Paragrafoelenco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 w:rsidRPr="00A15309">
        <w:rPr>
          <w:rFonts w:asciiTheme="minorHAnsi" w:hAnsiTheme="minorHAnsi"/>
          <w:b/>
          <w:sz w:val="24"/>
          <w:szCs w:val="24"/>
        </w:rPr>
        <w:t>Sede di lavoro</w:t>
      </w:r>
    </w:p>
    <w:p w:rsidR="00A15309" w:rsidRDefault="00A15309" w:rsidP="00A15309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Roma con spostamenti su tutto il territorio nazionale</w:t>
      </w:r>
    </w:p>
    <w:p w:rsidR="00A15309" w:rsidRDefault="00A15309" w:rsidP="00A15309">
      <w:pPr>
        <w:ind w:firstLine="708"/>
        <w:rPr>
          <w:rFonts w:asciiTheme="minorHAnsi" w:hAnsiTheme="minorHAnsi"/>
          <w:sz w:val="24"/>
          <w:szCs w:val="24"/>
        </w:rPr>
      </w:pPr>
    </w:p>
    <w:p w:rsidR="00970B3D" w:rsidRDefault="00970B3D" w:rsidP="00A15309">
      <w:pPr>
        <w:pStyle w:val="Paragrafoelenco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Posizioni aperte</w:t>
      </w:r>
    </w:p>
    <w:p w:rsidR="00970B3D" w:rsidRDefault="00970B3D" w:rsidP="00970B3D">
      <w:pPr>
        <w:pStyle w:val="Paragrafoelenco"/>
        <w:rPr>
          <w:rFonts w:asciiTheme="minorHAnsi" w:hAnsiTheme="minorHAnsi"/>
          <w:sz w:val="24"/>
          <w:szCs w:val="24"/>
        </w:rPr>
      </w:pPr>
      <w:r w:rsidRPr="00970B3D">
        <w:rPr>
          <w:rFonts w:asciiTheme="minorHAnsi" w:hAnsiTheme="minorHAnsi"/>
          <w:sz w:val="24"/>
          <w:szCs w:val="24"/>
        </w:rPr>
        <w:t>2 anche in relazione agli esiti della selezione in atto</w:t>
      </w:r>
    </w:p>
    <w:p w:rsidR="00970B3D" w:rsidRPr="00970B3D" w:rsidRDefault="00970B3D" w:rsidP="00970B3D">
      <w:pPr>
        <w:pStyle w:val="Paragrafoelenco"/>
        <w:rPr>
          <w:rFonts w:asciiTheme="minorHAnsi" w:hAnsiTheme="minorHAnsi"/>
          <w:sz w:val="24"/>
          <w:szCs w:val="24"/>
        </w:rPr>
      </w:pPr>
    </w:p>
    <w:p w:rsidR="00A15309" w:rsidRPr="00A15309" w:rsidRDefault="00A15309" w:rsidP="00A15309">
      <w:pPr>
        <w:pStyle w:val="Paragrafoelenco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 w:rsidRPr="00A15309">
        <w:rPr>
          <w:rFonts w:asciiTheme="minorHAnsi" w:hAnsiTheme="minorHAnsi"/>
          <w:b/>
          <w:sz w:val="24"/>
          <w:szCs w:val="24"/>
        </w:rPr>
        <w:t xml:space="preserve">Remunerazione e </w:t>
      </w:r>
      <w:r w:rsidR="00970B3D">
        <w:rPr>
          <w:rFonts w:asciiTheme="minorHAnsi" w:hAnsiTheme="minorHAnsi"/>
          <w:b/>
          <w:sz w:val="24"/>
          <w:szCs w:val="24"/>
        </w:rPr>
        <w:t>modalità contrattuali</w:t>
      </w:r>
    </w:p>
    <w:p w:rsidR="00A15309" w:rsidRDefault="00970B3D" w:rsidP="00A15309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Tali aspetti saranno comunicati in sede di colloquio</w:t>
      </w:r>
      <w:r w:rsidR="00370C23">
        <w:rPr>
          <w:rFonts w:asciiTheme="minorHAnsi" w:hAnsiTheme="minorHAnsi"/>
          <w:sz w:val="24"/>
          <w:szCs w:val="24"/>
        </w:rPr>
        <w:t xml:space="preserve"> </w:t>
      </w:r>
      <w:r w:rsidR="00370C23" w:rsidRPr="00370C23">
        <w:rPr>
          <w:rFonts w:asciiTheme="minorHAnsi" w:hAnsiTheme="minorHAnsi"/>
          <w:sz w:val="24"/>
          <w:szCs w:val="24"/>
        </w:rPr>
        <w:t>anche in relazione agli esiti della selezione in atto</w:t>
      </w:r>
      <w:r w:rsidR="00927EDE">
        <w:rPr>
          <w:rFonts w:asciiTheme="minorHAnsi" w:hAnsiTheme="minorHAnsi"/>
          <w:sz w:val="24"/>
          <w:szCs w:val="24"/>
        </w:rPr>
        <w:t>.</w:t>
      </w:r>
      <w:r w:rsidR="00E10F4F">
        <w:rPr>
          <w:rFonts w:asciiTheme="minorHAnsi" w:hAnsiTheme="minorHAnsi"/>
          <w:sz w:val="24"/>
          <w:szCs w:val="24"/>
        </w:rPr>
        <w:t xml:space="preserve"> </w:t>
      </w:r>
    </w:p>
    <w:p w:rsidR="00927EDE" w:rsidRPr="00A15309" w:rsidRDefault="00927EDE" w:rsidP="00A15309">
      <w:pPr>
        <w:ind w:left="720"/>
        <w:rPr>
          <w:rFonts w:asciiTheme="minorHAnsi" w:hAnsiTheme="minorHAnsi"/>
          <w:sz w:val="24"/>
          <w:szCs w:val="24"/>
        </w:rPr>
      </w:pPr>
    </w:p>
    <w:p w:rsidR="00970B3D" w:rsidRDefault="00970B3D" w:rsidP="00970B3D">
      <w:pPr>
        <w:pStyle w:val="Paragrafoelenco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Impegno richiesto su base mensile</w:t>
      </w:r>
    </w:p>
    <w:p w:rsidR="00970B3D" w:rsidRPr="00970B3D" w:rsidRDefault="00970B3D" w:rsidP="00970B3D">
      <w:pPr>
        <w:pStyle w:val="Paragrafoelenco"/>
        <w:rPr>
          <w:rFonts w:asciiTheme="minorHAnsi" w:hAnsiTheme="minorHAnsi"/>
          <w:sz w:val="24"/>
          <w:szCs w:val="24"/>
        </w:rPr>
      </w:pPr>
      <w:r w:rsidRPr="00970B3D">
        <w:rPr>
          <w:rFonts w:asciiTheme="minorHAnsi" w:hAnsiTheme="minorHAnsi"/>
          <w:sz w:val="24"/>
          <w:szCs w:val="24"/>
        </w:rPr>
        <w:t>Full time</w:t>
      </w:r>
    </w:p>
    <w:p w:rsidR="00A15309" w:rsidRDefault="00A15309" w:rsidP="00970B3D">
      <w:pPr>
        <w:pStyle w:val="Paragrafoelenco"/>
        <w:rPr>
          <w:rFonts w:asciiTheme="minorHAnsi" w:hAnsiTheme="minorHAnsi"/>
          <w:sz w:val="24"/>
          <w:szCs w:val="24"/>
        </w:rPr>
      </w:pPr>
    </w:p>
    <w:p w:rsidR="00370C23" w:rsidRDefault="00370C23" w:rsidP="00370C23">
      <w:pPr>
        <w:pStyle w:val="Paragrafoelenco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Affidamento a dipendenti PA</w:t>
      </w:r>
    </w:p>
    <w:p w:rsidR="00370C23" w:rsidRDefault="00370C23" w:rsidP="00370C23">
      <w:pPr>
        <w:pStyle w:val="Paragrafoelenc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Stante impegno full </w:t>
      </w:r>
      <w:r w:rsidR="00896107">
        <w:rPr>
          <w:rFonts w:asciiTheme="minorHAnsi" w:hAnsiTheme="minorHAnsi"/>
          <w:sz w:val="24"/>
          <w:szCs w:val="24"/>
        </w:rPr>
        <w:t xml:space="preserve">time </w:t>
      </w:r>
      <w:r>
        <w:rPr>
          <w:rFonts w:asciiTheme="minorHAnsi" w:hAnsiTheme="minorHAnsi"/>
          <w:sz w:val="24"/>
          <w:szCs w:val="24"/>
        </w:rPr>
        <w:t>non è possibile prevedere il conferimento incarico a dipendenti PA</w:t>
      </w:r>
    </w:p>
    <w:p w:rsidR="00927EDE" w:rsidRPr="00970B3D" w:rsidRDefault="00927EDE" w:rsidP="00370C23">
      <w:pPr>
        <w:pStyle w:val="Paragrafoelenco"/>
        <w:rPr>
          <w:rFonts w:asciiTheme="minorHAnsi" w:hAnsiTheme="minorHAnsi"/>
          <w:sz w:val="24"/>
          <w:szCs w:val="24"/>
        </w:rPr>
      </w:pPr>
    </w:p>
    <w:p w:rsidR="00927EDE" w:rsidRPr="00A15309" w:rsidRDefault="00927EDE" w:rsidP="00927EDE">
      <w:pPr>
        <w:pStyle w:val="Paragrafoelenco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 w:rsidRPr="00A15309">
        <w:rPr>
          <w:rFonts w:asciiTheme="minorHAnsi" w:hAnsiTheme="minorHAnsi"/>
          <w:b/>
          <w:sz w:val="24"/>
          <w:szCs w:val="24"/>
        </w:rPr>
        <w:t xml:space="preserve">Remunerazione e </w:t>
      </w:r>
      <w:r>
        <w:rPr>
          <w:rFonts w:asciiTheme="minorHAnsi" w:hAnsiTheme="minorHAnsi"/>
          <w:b/>
          <w:sz w:val="24"/>
          <w:szCs w:val="24"/>
        </w:rPr>
        <w:t>modalità contrattuali</w:t>
      </w:r>
    </w:p>
    <w:p w:rsidR="00927EDE" w:rsidRPr="00A15309" w:rsidRDefault="00927EDE" w:rsidP="00927EDE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Tali aspetti saranno comunicati in sede di colloquio </w:t>
      </w:r>
      <w:r w:rsidRPr="00370C23">
        <w:rPr>
          <w:rFonts w:asciiTheme="minorHAnsi" w:hAnsiTheme="minorHAnsi"/>
          <w:sz w:val="24"/>
          <w:szCs w:val="24"/>
        </w:rPr>
        <w:t>anche in relazione agli esiti della selezione in atto</w:t>
      </w:r>
      <w:r>
        <w:rPr>
          <w:rFonts w:asciiTheme="minorHAnsi" w:hAnsiTheme="minorHAnsi"/>
          <w:sz w:val="24"/>
          <w:szCs w:val="24"/>
        </w:rPr>
        <w:t>.</w:t>
      </w:r>
    </w:p>
    <w:p w:rsidR="00FE2627" w:rsidRPr="00AA30B5" w:rsidRDefault="00FE2627" w:rsidP="00FE2627">
      <w:pPr>
        <w:jc w:val="both"/>
        <w:rPr>
          <w:rFonts w:asciiTheme="minorHAnsi" w:hAnsiTheme="minorHAnsi"/>
          <w:sz w:val="24"/>
          <w:szCs w:val="24"/>
        </w:rPr>
      </w:pPr>
    </w:p>
    <w:sectPr w:rsidR="00FE2627" w:rsidRPr="00AA30B5" w:rsidSect="00E2276C">
      <w:headerReference w:type="default" r:id="rId8"/>
      <w:pgSz w:w="11906" w:h="16838"/>
      <w:pgMar w:top="212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9F" w:rsidRDefault="00AA319F" w:rsidP="00E2276C">
      <w:r>
        <w:separator/>
      </w:r>
    </w:p>
  </w:endnote>
  <w:endnote w:type="continuationSeparator" w:id="0">
    <w:p w:rsidR="00AA319F" w:rsidRDefault="00AA319F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9F" w:rsidRDefault="00AA319F" w:rsidP="00E2276C">
      <w:r>
        <w:separator/>
      </w:r>
    </w:p>
  </w:footnote>
  <w:footnote w:type="continuationSeparator" w:id="0">
    <w:p w:rsidR="00AA319F" w:rsidRDefault="00AA319F" w:rsidP="00E2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6C" w:rsidRDefault="00E2276C">
    <w:pPr>
      <w:pStyle w:val="Intestazione"/>
    </w:pPr>
    <w:r>
      <w:rPr>
        <w:noProof/>
      </w:rPr>
      <w:drawing>
        <wp:inline distT="0" distB="0" distL="0" distR="0" wp14:anchorId="4B20B99B" wp14:editId="417D43D4">
          <wp:extent cx="1877695" cy="756285"/>
          <wp:effectExtent l="0" t="0" r="8255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3E"/>
    <w:multiLevelType w:val="hybridMultilevel"/>
    <w:tmpl w:val="D980963E"/>
    <w:lvl w:ilvl="0" w:tplc="31B0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0F6D"/>
    <w:multiLevelType w:val="hybridMultilevel"/>
    <w:tmpl w:val="D0BC6CE2"/>
    <w:lvl w:ilvl="0" w:tplc="B150E2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1E8C"/>
    <w:multiLevelType w:val="hybridMultilevel"/>
    <w:tmpl w:val="16BC93AE"/>
    <w:lvl w:ilvl="0" w:tplc="31B083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735329"/>
    <w:multiLevelType w:val="hybridMultilevel"/>
    <w:tmpl w:val="001A2B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5D6DFA"/>
    <w:multiLevelType w:val="hybridMultilevel"/>
    <w:tmpl w:val="D7849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01DDD"/>
    <w:multiLevelType w:val="hybridMultilevel"/>
    <w:tmpl w:val="9DF2D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03DBC"/>
    <w:multiLevelType w:val="hybridMultilevel"/>
    <w:tmpl w:val="074C276A"/>
    <w:lvl w:ilvl="0" w:tplc="B3B6F0F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C46DC"/>
    <w:multiLevelType w:val="hybridMultilevel"/>
    <w:tmpl w:val="5E2069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5A2A58"/>
    <w:multiLevelType w:val="hybridMultilevel"/>
    <w:tmpl w:val="35A6973E"/>
    <w:lvl w:ilvl="0" w:tplc="877E501E">
      <w:start w:val="7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F5B8F"/>
    <w:multiLevelType w:val="hybridMultilevel"/>
    <w:tmpl w:val="93DE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27"/>
    <w:rsid w:val="00050C44"/>
    <w:rsid w:val="00370C23"/>
    <w:rsid w:val="00572A5F"/>
    <w:rsid w:val="0069141D"/>
    <w:rsid w:val="006A4AB9"/>
    <w:rsid w:val="00832CEA"/>
    <w:rsid w:val="00896107"/>
    <w:rsid w:val="008C5ADF"/>
    <w:rsid w:val="008E524F"/>
    <w:rsid w:val="00911071"/>
    <w:rsid w:val="00927EDE"/>
    <w:rsid w:val="00970B3D"/>
    <w:rsid w:val="00A15309"/>
    <w:rsid w:val="00AA30B5"/>
    <w:rsid w:val="00AA319F"/>
    <w:rsid w:val="00C717D2"/>
    <w:rsid w:val="00E10F4F"/>
    <w:rsid w:val="00E2276C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914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41D"/>
    <w:rPr>
      <w:rFonts w:ascii="Calibri" w:eastAsiaTheme="minorHAnsi" w:hAnsi="Calibri" w:cstheme="minorBidi"/>
      <w:sz w:val="22"/>
      <w:szCs w:val="21"/>
      <w:lang w:eastAsia="en-US"/>
    </w:rPr>
  </w:style>
  <w:style w:type="table" w:styleId="Grigliatabella">
    <w:name w:val="Table Grid"/>
    <w:basedOn w:val="Tabellanormale"/>
    <w:uiPriority w:val="59"/>
    <w:rsid w:val="0057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2A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AB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2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76C"/>
  </w:style>
  <w:style w:type="paragraph" w:styleId="Pidipagina">
    <w:name w:val="footer"/>
    <w:basedOn w:val="Normale"/>
    <w:link w:val="PidipaginaCarattere"/>
    <w:uiPriority w:val="99"/>
    <w:unhideWhenUsed/>
    <w:rsid w:val="00E22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914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41D"/>
    <w:rPr>
      <w:rFonts w:ascii="Calibri" w:eastAsiaTheme="minorHAnsi" w:hAnsi="Calibri" w:cstheme="minorBidi"/>
      <w:sz w:val="22"/>
      <w:szCs w:val="21"/>
      <w:lang w:eastAsia="en-US"/>
    </w:rPr>
  </w:style>
  <w:style w:type="table" w:styleId="Grigliatabella">
    <w:name w:val="Table Grid"/>
    <w:basedOn w:val="Tabellanormale"/>
    <w:uiPriority w:val="59"/>
    <w:rsid w:val="0057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2A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AB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2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76C"/>
  </w:style>
  <w:style w:type="paragraph" w:styleId="Pidipagina">
    <w:name w:val="footer"/>
    <w:basedOn w:val="Normale"/>
    <w:link w:val="PidipaginaCarattere"/>
    <w:uiPriority w:val="99"/>
    <w:unhideWhenUsed/>
    <w:rsid w:val="00E22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Pasqua</dc:creator>
  <cp:lastModifiedBy>Nicoletta Di Pasqua</cp:lastModifiedBy>
  <cp:revision>2</cp:revision>
  <dcterms:created xsi:type="dcterms:W3CDTF">2015-12-22T10:15:00Z</dcterms:created>
  <dcterms:modified xsi:type="dcterms:W3CDTF">2015-12-22T10:15:00Z</dcterms:modified>
</cp:coreProperties>
</file>