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6781F1F5" w14:textId="5204EC01" w:rsidR="00D209B0" w:rsidRPr="00D209B0" w:rsidRDefault="002A4BF4" w:rsidP="00D209B0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bookmarkStart w:id="0" w:name="_Hlk78541504"/>
      <w:r w:rsidR="00E51EFF" w:rsidRPr="00E51EFF">
        <w:rPr>
          <w:rFonts w:ascii="Calibri" w:hAnsi="Calibri"/>
          <w:b/>
          <w:bCs/>
        </w:rPr>
        <w:t>AVVISO PER LA RACCOLTA DI MANIFESTAZIONI DI INTERESSE RIVOLTO AD ESPERTI SENIOR E JUNIOR IN AMBITO SOCIOECONOMICO, STATISTICO E ANALISI DI BILANCIO PER COSTITUIRE UN ELENCO DI PROFESSIONALITÀ CUI ATTINGERE PER REALIZZARE ATTIVITÀ SUL PROGETTO O.K. OPEN KNOWLEDGE - ANIMAZIONE E FORMAZIONE PER CREARE VALORE SOCIALE, ECONOMICO E CIVICO PER IL TERRITORIO ATTRAVERSO LA CONOSCENZA E L’UTILIZZO DEGLI OPEN DATA SULLE AZIENDE CONFISCATE</w:t>
      </w:r>
      <w:bookmarkEnd w:id="0"/>
      <w:r w:rsidR="00D209B0" w:rsidRPr="00D209B0">
        <w:rPr>
          <w:rFonts w:ascii="Calibri" w:hAnsi="Calibri"/>
          <w:b/>
          <w:bCs/>
        </w:rPr>
        <w:t xml:space="preserve"> - </w:t>
      </w:r>
      <w:r w:rsidR="00D209B0" w:rsidRPr="00D209B0">
        <w:rPr>
          <w:rFonts w:ascii="Calibri" w:hAnsi="Calibri"/>
          <w:b/>
          <w:bCs/>
          <w:i/>
          <w:iCs/>
        </w:rPr>
        <w:t>Programma operativo nazionale “</w:t>
      </w:r>
      <w:proofErr w:type="spellStart"/>
      <w:r w:rsidR="00D209B0" w:rsidRPr="00D209B0">
        <w:rPr>
          <w:rFonts w:ascii="Calibri" w:hAnsi="Calibri"/>
          <w:b/>
          <w:bCs/>
          <w:i/>
          <w:iCs/>
        </w:rPr>
        <w:t>legalita</w:t>
      </w:r>
      <w:proofErr w:type="spellEnd"/>
      <w:r w:rsidR="00D209B0" w:rsidRPr="00D209B0">
        <w:rPr>
          <w:rFonts w:ascii="Calibri" w:hAnsi="Calibri"/>
          <w:b/>
          <w:bCs/>
          <w:i/>
          <w:iCs/>
        </w:rPr>
        <w:t xml:space="preserve">” 2014-2020 asse 5, fondo </w:t>
      </w:r>
      <w:proofErr w:type="spellStart"/>
      <w:r w:rsidR="00D209B0" w:rsidRPr="00D209B0">
        <w:rPr>
          <w:rFonts w:ascii="Calibri" w:hAnsi="Calibri"/>
          <w:b/>
          <w:bCs/>
          <w:i/>
          <w:iCs/>
        </w:rPr>
        <w:t>fse</w:t>
      </w:r>
      <w:proofErr w:type="spellEnd"/>
      <w:r w:rsidR="00D209B0" w:rsidRPr="00D209B0">
        <w:rPr>
          <w:rFonts w:ascii="Calibri" w:hAnsi="Calibri"/>
          <w:b/>
          <w:bCs/>
          <w:i/>
          <w:iCs/>
        </w:rPr>
        <w:t xml:space="preserve">, azione specifica 5.2.1 codice progetto si_1_1310 - </w:t>
      </w:r>
      <w:r w:rsidR="00D209B0" w:rsidRPr="00D209B0">
        <w:rPr>
          <w:rFonts w:ascii="Calibri" w:hAnsi="Calibri"/>
          <w:b/>
          <w:bCs/>
        </w:rPr>
        <w:t>CUP E53b21000000006</w:t>
      </w:r>
    </w:p>
    <w:p w14:paraId="3AFEA734" w14:textId="7F2C36CA" w:rsidR="002A4BF4" w:rsidRPr="00552CC5" w:rsidRDefault="0073680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D0175B">
        <w:rPr>
          <w:rFonts w:ascii="Calibri" w:hAnsi="Calibri"/>
        </w:rPr>
        <w:t>10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39879C5E" w14:textId="65992CAE" w:rsidR="00D0175B" w:rsidRPr="00E65286" w:rsidRDefault="00105360" w:rsidP="00D0175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D0175B" w:rsidRPr="00E65286">
        <w:rPr>
          <w:rFonts w:ascii="Garamond" w:hAnsi="Garamond"/>
          <w:b/>
        </w:rPr>
        <w:t xml:space="preserve">MANIFESTA </w:t>
      </w:r>
      <w:r w:rsidR="00E65286">
        <w:rPr>
          <w:rFonts w:ascii="Garamond" w:hAnsi="Garamond"/>
          <w:b/>
        </w:rPr>
        <w:t>L</w:t>
      </w:r>
      <w:r w:rsidR="00D0175B" w:rsidRPr="00E65286">
        <w:rPr>
          <w:rFonts w:ascii="Garamond" w:hAnsi="Garamond"/>
          <w:b/>
        </w:rPr>
        <w:t xml:space="preserve">’INTERESSE </w:t>
      </w:r>
    </w:p>
    <w:p w14:paraId="228688BC" w14:textId="77777777" w:rsidR="00D0175B" w:rsidRPr="00D0175B" w:rsidRDefault="00D0175B" w:rsidP="00D0175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</w:p>
    <w:p w14:paraId="1E384BD2" w14:textId="262239B3" w:rsidR="00D0175B" w:rsidRPr="00D0175B" w:rsidRDefault="00D0175B" w:rsidP="00D0175B">
      <w:pPr>
        <w:tabs>
          <w:tab w:val="left" w:pos="2231"/>
          <w:tab w:val="center" w:pos="4819"/>
        </w:tabs>
        <w:spacing w:line="276" w:lineRule="auto"/>
        <w:rPr>
          <w:rFonts w:ascii="Calibri" w:hAnsi="Calibri"/>
        </w:rPr>
      </w:pPr>
      <w:r w:rsidRPr="00D0175B">
        <w:rPr>
          <w:rFonts w:ascii="Calibri" w:hAnsi="Calibri"/>
        </w:rPr>
        <w:t>a partecipare alla procedura di pubblica indetta con Avviso n. 10 del 2021, per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5286" w14:paraId="70884D4A" w14:textId="77777777" w:rsidTr="00D35584">
        <w:tc>
          <w:tcPr>
            <w:tcW w:w="9778" w:type="dxa"/>
            <w:gridSpan w:val="3"/>
          </w:tcPr>
          <w:p w14:paraId="0FE57363" w14:textId="538C61EA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jc w:val="center"/>
              <w:rPr>
                <w:rFonts w:ascii="Garamond" w:hAnsi="Garamond"/>
              </w:rPr>
            </w:pPr>
            <w:r w:rsidRPr="00E65286">
              <w:rPr>
                <w:rFonts w:ascii="Garamond" w:hAnsi="Garamond"/>
                <w:b/>
                <w:bCs/>
              </w:rPr>
              <w:t xml:space="preserve">AMBITO </w:t>
            </w:r>
            <w:r w:rsidRPr="00E65286">
              <w:rPr>
                <w:rFonts w:ascii="Garamond" w:hAnsi="Garamond"/>
                <w:bCs/>
                <w:i/>
              </w:rPr>
              <w:t>(indicare 1 solo ambito)</w:t>
            </w:r>
          </w:p>
        </w:tc>
      </w:tr>
      <w:tr w:rsidR="00E65286" w14:paraId="6BF1AEB8" w14:textId="77777777" w:rsidTr="00E65286">
        <w:tc>
          <w:tcPr>
            <w:tcW w:w="3259" w:type="dxa"/>
          </w:tcPr>
          <w:p w14:paraId="23AE2F4A" w14:textId="168A25EB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bookmarkStart w:id="1" w:name="_Hlk78540635"/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>
              <w:rPr>
                <w:rFonts w:ascii="Garamond" w:hAnsi="Garamond"/>
                <w:b/>
                <w:bCs/>
              </w:rPr>
              <w:t xml:space="preserve"> STATISTICO </w:t>
            </w:r>
          </w:p>
        </w:tc>
        <w:tc>
          <w:tcPr>
            <w:tcW w:w="3259" w:type="dxa"/>
          </w:tcPr>
          <w:p w14:paraId="6C590093" w14:textId="4CDD61FE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 w:rsidRPr="00D0175B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SOCIOECONOMICO</w:t>
            </w:r>
          </w:p>
        </w:tc>
        <w:tc>
          <w:tcPr>
            <w:tcW w:w="3260" w:type="dxa"/>
          </w:tcPr>
          <w:p w14:paraId="2D77E750" w14:textId="64051AE6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 w:rsidRPr="00D0175B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>ANALISTA DI BILANCIO</w:t>
            </w:r>
          </w:p>
        </w:tc>
      </w:tr>
      <w:bookmarkEnd w:id="1"/>
      <w:tr w:rsidR="00E65286" w14:paraId="19CD02C2" w14:textId="77777777" w:rsidTr="006C56B2">
        <w:tc>
          <w:tcPr>
            <w:tcW w:w="9778" w:type="dxa"/>
            <w:gridSpan w:val="3"/>
          </w:tcPr>
          <w:p w14:paraId="2A7D08F2" w14:textId="5937A286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PROFILO</w:t>
            </w:r>
            <w:r w:rsidRPr="00E65286">
              <w:rPr>
                <w:rFonts w:ascii="Garamond" w:hAnsi="Garamond"/>
                <w:b/>
                <w:bCs/>
              </w:rPr>
              <w:t xml:space="preserve"> </w:t>
            </w:r>
            <w:r w:rsidRPr="00E65286">
              <w:rPr>
                <w:rFonts w:ascii="Garamond" w:hAnsi="Garamond"/>
                <w:bCs/>
                <w:i/>
              </w:rPr>
              <w:t xml:space="preserve">(indicare 1 solo </w:t>
            </w:r>
            <w:r>
              <w:rPr>
                <w:rFonts w:ascii="Garamond" w:hAnsi="Garamond"/>
                <w:bCs/>
                <w:i/>
              </w:rPr>
              <w:t>profilo)</w:t>
            </w:r>
          </w:p>
        </w:tc>
      </w:tr>
      <w:tr w:rsidR="00E65286" w14:paraId="216756DC" w14:textId="77777777" w:rsidTr="00CF11DA">
        <w:tc>
          <w:tcPr>
            <w:tcW w:w="3259" w:type="dxa"/>
            <w:vMerge w:val="restart"/>
          </w:tcPr>
          <w:p w14:paraId="59B09473" w14:textId="702640A3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bookmarkStart w:id="2" w:name="_Hlk78540808"/>
            <w:r w:rsidRPr="00E65286">
              <w:rPr>
                <w:rFonts w:ascii="Garamond" w:hAnsi="Garamond"/>
                <w:b/>
                <w:bCs/>
              </w:rPr>
              <w:sym w:font="Wingdings" w:char="F06F"/>
            </w:r>
            <w:r w:rsidRPr="00E65286">
              <w:rPr>
                <w:rFonts w:ascii="Garamond" w:hAnsi="Garamond"/>
                <w:b/>
                <w:bCs/>
              </w:rPr>
              <w:t xml:space="preserve"> STATISTICO</w:t>
            </w:r>
            <w:r>
              <w:rPr>
                <w:rFonts w:ascii="Garamond" w:hAnsi="Garamond"/>
                <w:b/>
                <w:bCs/>
              </w:rPr>
              <w:t xml:space="preserve"> SENIOR 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proofErr w:type="gramStart"/>
            <w:r w:rsidRPr="00E65286">
              <w:rPr>
                <w:rFonts w:ascii="Garamond" w:hAnsi="Garamond"/>
                <w:i/>
                <w:iCs/>
              </w:rPr>
              <w:t>10</w:t>
            </w:r>
            <w:proofErr w:type="gramEnd"/>
            <w:r w:rsidRPr="00E65286">
              <w:rPr>
                <w:rFonts w:ascii="Garamond" w:hAnsi="Garamond"/>
                <w:i/>
                <w:iCs/>
              </w:rPr>
              <w:t xml:space="preserve"> anni di esperienza nelle materie statistiche</w:t>
            </w:r>
            <w:r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59" w:type="dxa"/>
          </w:tcPr>
          <w:p w14:paraId="663BE96D" w14:textId="7AC3DD10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 w:rsidRPr="00D0175B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SOCIOECONOMICO SENIOR </w:t>
            </w:r>
            <w:r w:rsidRPr="00E65286">
              <w:rPr>
                <w:rFonts w:ascii="Garamond" w:hAnsi="Garamond"/>
                <w:b/>
                <w:bCs/>
              </w:rPr>
              <w:t>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proofErr w:type="gramStart"/>
            <w:r w:rsidRPr="00E65286">
              <w:rPr>
                <w:rFonts w:ascii="Garamond" w:hAnsi="Garamond"/>
                <w:i/>
                <w:iCs/>
              </w:rPr>
              <w:t>10</w:t>
            </w:r>
            <w:proofErr w:type="gramEnd"/>
            <w:r w:rsidRPr="00E65286">
              <w:rPr>
                <w:rFonts w:ascii="Garamond" w:hAnsi="Garamond"/>
                <w:i/>
                <w:iCs/>
              </w:rPr>
              <w:t xml:space="preserve"> anni di esperienza nelle materie socioeconomiche</w:t>
            </w:r>
            <w:r w:rsidRPr="00E65286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2376D8C9" w14:textId="4243FA9C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 w:rsidRPr="00D0175B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ANALISTA DI BILANCIO SENIOR </w:t>
            </w:r>
            <w:r w:rsidRPr="00E65286">
              <w:rPr>
                <w:rFonts w:ascii="Garamond" w:hAnsi="Garamond"/>
                <w:b/>
                <w:bCs/>
              </w:rPr>
              <w:t>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proofErr w:type="gramStart"/>
            <w:r w:rsidRPr="00E65286">
              <w:rPr>
                <w:rFonts w:ascii="Garamond" w:hAnsi="Garamond"/>
                <w:i/>
                <w:iCs/>
              </w:rPr>
              <w:t>10</w:t>
            </w:r>
            <w:proofErr w:type="gramEnd"/>
            <w:r w:rsidRPr="00E65286">
              <w:rPr>
                <w:rFonts w:ascii="Garamond" w:hAnsi="Garamond"/>
                <w:i/>
                <w:iCs/>
              </w:rPr>
              <w:t xml:space="preserve"> anni di esperienza nell’analisi di bilancio</w:t>
            </w:r>
            <w:r w:rsidRPr="00E65286">
              <w:rPr>
                <w:rFonts w:ascii="Garamond" w:hAnsi="Garamond"/>
                <w:b/>
                <w:bCs/>
              </w:rPr>
              <w:t>)</w:t>
            </w:r>
          </w:p>
        </w:tc>
      </w:tr>
      <w:bookmarkEnd w:id="2"/>
      <w:tr w:rsidR="00E65286" w14:paraId="0DF33B53" w14:textId="77777777" w:rsidTr="00E65286">
        <w:tc>
          <w:tcPr>
            <w:tcW w:w="3259" w:type="dxa"/>
            <w:vMerge/>
          </w:tcPr>
          <w:p w14:paraId="4CFCC73A" w14:textId="77777777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259" w:type="dxa"/>
          </w:tcPr>
          <w:p w14:paraId="1873DD1B" w14:textId="6CB79852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E65286">
              <w:rPr>
                <w:rFonts w:ascii="Garamond" w:hAnsi="Garamond"/>
                <w:b/>
                <w:bCs/>
              </w:rPr>
              <w:sym w:font="Wingdings" w:char="F06F"/>
            </w:r>
            <w:r w:rsidRPr="00E65286">
              <w:rPr>
                <w:rFonts w:ascii="Garamond" w:hAnsi="Garamond"/>
                <w:b/>
                <w:bCs/>
              </w:rPr>
              <w:t xml:space="preserve"> SOCIOECONOMICO </w:t>
            </w:r>
            <w:r>
              <w:rPr>
                <w:rFonts w:ascii="Garamond" w:hAnsi="Garamond"/>
                <w:b/>
                <w:bCs/>
              </w:rPr>
              <w:t>JUNIOR</w:t>
            </w:r>
            <w:r w:rsidRPr="00E65286">
              <w:rPr>
                <w:rFonts w:ascii="Garamond" w:hAnsi="Garamond"/>
                <w:b/>
                <w:bCs/>
              </w:rPr>
              <w:t xml:space="preserve"> 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proofErr w:type="gramStart"/>
            <w:r w:rsidRPr="00E65286">
              <w:rPr>
                <w:rFonts w:ascii="Garamond" w:hAnsi="Garamond"/>
                <w:i/>
                <w:iCs/>
              </w:rPr>
              <w:t>3</w:t>
            </w:r>
            <w:proofErr w:type="gramEnd"/>
            <w:r w:rsidRPr="00E65286">
              <w:rPr>
                <w:rFonts w:ascii="Garamond" w:hAnsi="Garamond"/>
                <w:i/>
                <w:iCs/>
              </w:rPr>
              <w:t xml:space="preserve"> anni di esperienza nelle materie socioeconomiche</w:t>
            </w:r>
            <w:r w:rsidRPr="00E65286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3260" w:type="dxa"/>
          </w:tcPr>
          <w:p w14:paraId="2FF610E7" w14:textId="6A34E312" w:rsidR="00E65286" w:rsidRDefault="00E65286" w:rsidP="00E65286">
            <w:pPr>
              <w:tabs>
                <w:tab w:val="left" w:pos="2231"/>
                <w:tab w:val="center" w:pos="4819"/>
              </w:tabs>
              <w:spacing w:line="276" w:lineRule="auto"/>
              <w:rPr>
                <w:rFonts w:ascii="Garamond" w:hAnsi="Garamond"/>
              </w:rPr>
            </w:pPr>
            <w:r w:rsidRPr="00D0175B">
              <w:rPr>
                <w:rFonts w:ascii="Garamond" w:hAnsi="Garamond"/>
                <w:b/>
                <w:bCs/>
              </w:rPr>
              <w:sym w:font="Wingdings" w:char="F06F"/>
            </w:r>
            <w:r w:rsidRPr="00D0175B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ANALISTA DI BILANCIO JUNIOR </w:t>
            </w:r>
            <w:r w:rsidRPr="00E65286">
              <w:rPr>
                <w:rFonts w:ascii="Garamond" w:hAnsi="Garamond"/>
                <w:b/>
                <w:bCs/>
              </w:rPr>
              <w:t>(</w:t>
            </w:r>
            <w:r w:rsidRPr="00E65286">
              <w:rPr>
                <w:rFonts w:ascii="Garamond" w:hAnsi="Garamond"/>
                <w:i/>
                <w:iCs/>
              </w:rPr>
              <w:t xml:space="preserve">con almeno </w:t>
            </w:r>
            <w:proofErr w:type="gramStart"/>
            <w:r>
              <w:rPr>
                <w:rFonts w:ascii="Garamond" w:hAnsi="Garamond"/>
                <w:i/>
                <w:iCs/>
              </w:rPr>
              <w:t>3</w:t>
            </w:r>
            <w:proofErr w:type="gramEnd"/>
            <w:r w:rsidRPr="00E65286">
              <w:rPr>
                <w:rFonts w:ascii="Garamond" w:hAnsi="Garamond"/>
                <w:i/>
                <w:iCs/>
              </w:rPr>
              <w:t xml:space="preserve"> anni di esperienza nell’analisi di bilancio</w:t>
            </w:r>
            <w:r w:rsidRPr="00E65286">
              <w:rPr>
                <w:rFonts w:ascii="Garamond" w:hAnsi="Garamond"/>
                <w:b/>
                <w:bCs/>
              </w:rPr>
              <w:t>)</w:t>
            </w:r>
          </w:p>
        </w:tc>
      </w:tr>
    </w:tbl>
    <w:p w14:paraId="70C1819E" w14:textId="7F6A17D5" w:rsidR="00D0175B" w:rsidRDefault="00D0175B" w:rsidP="00D0175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7B1AFC5D" w14:textId="2FF91B34" w:rsid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bookmarkStart w:id="3" w:name="_Hlk78540163"/>
      <w:r w:rsidRPr="00350077">
        <w:rPr>
          <w:rFonts w:ascii="Calibri" w:hAnsi="Calibri"/>
        </w:rPr>
        <w:t>essere in possesso della cittadinanza italiana o di uno degli Stati membri dell’Unione europea;</w:t>
      </w:r>
    </w:p>
    <w:p w14:paraId="029560DA" w14:textId="77777777" w:rsidR="00350077" w:rsidRPr="00350077" w:rsidRDefault="00350077" w:rsidP="00350077">
      <w:pPr>
        <w:ind w:left="1266"/>
        <w:jc w:val="both"/>
        <w:rPr>
          <w:rFonts w:ascii="Calibri" w:hAnsi="Calibri"/>
        </w:rPr>
      </w:pPr>
    </w:p>
    <w:p w14:paraId="55507565" w14:textId="77777777" w:rsidR="00350077" w:rsidRP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t>godere dei diritti civili e politici;</w:t>
      </w:r>
    </w:p>
    <w:p w14:paraId="0AB4760B" w14:textId="77777777" w:rsidR="00350077" w:rsidRPr="00350077" w:rsidRDefault="00350077" w:rsidP="00350077">
      <w:pPr>
        <w:ind w:left="720"/>
        <w:rPr>
          <w:rFonts w:ascii="Calibri" w:hAnsi="Calibri"/>
        </w:rPr>
      </w:pPr>
    </w:p>
    <w:p w14:paraId="48212903" w14:textId="77777777" w:rsidR="00350077" w:rsidRPr="00350077" w:rsidRDefault="00350077" w:rsidP="00350077">
      <w:pPr>
        <w:numPr>
          <w:ilvl w:val="1"/>
          <w:numId w:val="31"/>
        </w:numPr>
        <w:rPr>
          <w:rFonts w:ascii="Calibri" w:hAnsi="Calibri"/>
        </w:rPr>
      </w:pPr>
      <w:r w:rsidRPr="00350077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3B2F2797" w14:textId="77777777" w:rsidR="00350077" w:rsidRPr="00350077" w:rsidRDefault="00350077" w:rsidP="00350077">
      <w:pPr>
        <w:ind w:left="720"/>
        <w:rPr>
          <w:rFonts w:ascii="Calibri" w:hAnsi="Calibri"/>
        </w:rPr>
      </w:pPr>
    </w:p>
    <w:p w14:paraId="1B0E9AFB" w14:textId="7CE77B9A" w:rsid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stato destituito o dispensato dall'impiego presso una pubblica amministrazione e di non essere stato dichiarato decaduto da altro impiego pubblico per averlo conseguito mediante produzione di documenti falsi o viziati da invalidità insanabile;</w:t>
      </w:r>
    </w:p>
    <w:p w14:paraId="0FE50CD9" w14:textId="77777777" w:rsidR="00350077" w:rsidRDefault="00350077" w:rsidP="00350077">
      <w:pPr>
        <w:pStyle w:val="Paragrafoelenco"/>
      </w:pPr>
    </w:p>
    <w:p w14:paraId="7CED16C0" w14:textId="77777777" w:rsidR="00350077" w:rsidRPr="00350077" w:rsidRDefault="00350077" w:rsidP="00350077">
      <w:pPr>
        <w:numPr>
          <w:ilvl w:val="1"/>
          <w:numId w:val="31"/>
        </w:numPr>
        <w:jc w:val="both"/>
        <w:rPr>
          <w:rFonts w:ascii="Calibri" w:hAnsi="Calibri"/>
        </w:rPr>
      </w:pPr>
      <w:r w:rsidRPr="00350077">
        <w:rPr>
          <w:rFonts w:ascii="Calibri" w:hAnsi="Calibri"/>
        </w:rPr>
        <w:t>Possesso di diploma di laurea in economica e commercio, scienze politiche, scienza statistiche, sociologia o giurisprudenza conseguito in base all’ordinamento previgente a quello introdotto con D. M. 509/99 o equivalente laurea triennale/specialistica magistrale prevista nel nuovo ordinamento universitario nei medesimi indirizzi o indirizzi equivalenti;</w:t>
      </w:r>
    </w:p>
    <w:bookmarkEnd w:id="3"/>
    <w:p w14:paraId="577DCB17" w14:textId="77777777" w:rsidR="00350077" w:rsidRPr="00350077" w:rsidRDefault="00350077" w:rsidP="00350077">
      <w:pPr>
        <w:ind w:left="1626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5A51B80B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350077">
        <w:rPr>
          <w:rFonts w:ascii="Calibri" w:hAnsi="Calibri"/>
          <w:shd w:val="clear" w:color="auto" w:fill="FFFFFF"/>
        </w:rPr>
        <w:t>10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73FA7D45" w14:textId="00DBD9A8" w:rsidR="00731FC6" w:rsidRDefault="00350077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 w:rsidRPr="00350077">
        <w:rPr>
          <w:lang w:val="it-IT"/>
        </w:rPr>
        <w:t>Attestati di partecipazione a corsi di aggiornamento/perfezionamento nelle materie coerenti con i contenuti richiesti dai profili del presente Avviso</w:t>
      </w:r>
      <w:r w:rsidR="00731FC6">
        <w:t>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5376466F" w14:textId="73B1559B" w:rsidR="00731FC6" w:rsidRDefault="00350077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Pubblicazioni (saggi, articoli e ricerche, relazioni e convegni) attinenti i contenuti richiesti dai profili del presente Avviso</w:t>
      </w:r>
      <w:r w:rsidR="00731FC6">
        <w:t>;</w:t>
      </w:r>
    </w:p>
    <w:p w14:paraId="7B78F95F" w14:textId="0881D221" w:rsidR="00731FC6" w:rsidRDefault="00731FC6" w:rsidP="00350077">
      <w:pPr>
        <w:pStyle w:val="Paragrafoelenco"/>
        <w:spacing w:line="360" w:lineRule="auto"/>
        <w:ind w:left="360"/>
        <w:jc w:val="both"/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2FC6A5F9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0A77F2A" w14:textId="1150A06F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>
              <w:rPr>
                <w:lang w:val="it-IT"/>
              </w:rPr>
              <w:t>TITOLO:_</w:t>
            </w:r>
            <w:proofErr w:type="gramEnd"/>
            <w:r>
              <w:rPr>
                <w:lang w:val="it-IT"/>
              </w:rPr>
              <w:t>____________________________________________________</w:t>
            </w:r>
          </w:p>
          <w:p w14:paraId="2BDB713B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3755E465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C670DE7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0F70546C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A9E95CE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4DD94650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5893221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8006B84" w14:textId="4E4106E3" w:rsidR="00731FC6" w:rsidRPr="00731FC6" w:rsidRDefault="00731FC6" w:rsidP="00732C1F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42BB8163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Requisiti preferenziali posseduti</w:t>
      </w:r>
      <w:r w:rsidR="00782F13">
        <w:rPr>
          <w:lang w:val="it-IT"/>
        </w:rPr>
        <w:t xml:space="preserve"> 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6FD74182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 w:rsidR="00350077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0445A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7D96F61B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350077">
        <w:rPr>
          <w:rFonts w:ascii="Calibri" w:hAnsi="Calibri"/>
        </w:rPr>
        <w:t>10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3D96" w14:textId="26FC45AE" w:rsidR="00FD5858" w:rsidRDefault="00E51EFF">
    <w:pPr>
      <w:pStyle w:val="Intestazione"/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20" type="#_x0000_t75" style="position:absolute;margin-left:103.95pt;margin-top:-11.95pt;width:410.6pt;height:40.05pt;z-index:251660288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A6E8" w14:textId="0B46D299" w:rsidR="001C7256" w:rsidRDefault="00E51EFF" w:rsidP="00FD5858">
    <w:pPr>
      <w:pStyle w:val="Intestazione"/>
      <w:tabs>
        <w:tab w:val="clear" w:pos="4819"/>
      </w:tabs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9219" type="#_x0000_t75" style="position:absolute;margin-left:91.95pt;margin-top:-11.95pt;width:410.6pt;height:40.05pt;z-index:251659264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  <w:r w:rsidR="00FD58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8"/>
  </w:num>
  <w:num w:numId="8">
    <w:abstractNumId w:val="24"/>
  </w:num>
  <w:num w:numId="9">
    <w:abstractNumId w:val="14"/>
  </w:num>
  <w:num w:numId="10">
    <w:abstractNumId w:val="11"/>
  </w:num>
  <w:num w:numId="11">
    <w:abstractNumId w:val="23"/>
  </w:num>
  <w:num w:numId="12">
    <w:abstractNumId w:val="4"/>
  </w:num>
  <w:num w:numId="13">
    <w:abstractNumId w:val="10"/>
  </w:num>
  <w:num w:numId="14">
    <w:abstractNumId w:val="26"/>
  </w:num>
  <w:num w:numId="15">
    <w:abstractNumId w:val="7"/>
  </w:num>
  <w:num w:numId="16">
    <w:abstractNumId w:val="0"/>
  </w:num>
  <w:num w:numId="17">
    <w:abstractNumId w:val="1"/>
  </w:num>
  <w:num w:numId="18">
    <w:abstractNumId w:val="20"/>
  </w:num>
  <w:num w:numId="19">
    <w:abstractNumId w:val="2"/>
  </w:num>
  <w:num w:numId="20">
    <w:abstractNumId w:val="18"/>
  </w:num>
  <w:num w:numId="21">
    <w:abstractNumId w:val="30"/>
  </w:num>
  <w:num w:numId="22">
    <w:abstractNumId w:val="29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5"/>
  </w:num>
  <w:num w:numId="28">
    <w:abstractNumId w:val="21"/>
  </w:num>
  <w:num w:numId="29">
    <w:abstractNumId w:val="15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13</cp:revision>
  <cp:lastPrinted>2020-06-10T10:51:00Z</cp:lastPrinted>
  <dcterms:created xsi:type="dcterms:W3CDTF">2021-06-22T12:51:00Z</dcterms:created>
  <dcterms:modified xsi:type="dcterms:W3CDTF">2021-07-30T11:08:00Z</dcterms:modified>
</cp:coreProperties>
</file>