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/>
        <w:jc w:val="left"/>
        <w:rPr>
          <w:rFonts w:ascii="Times New Roman"/>
          <w:sz w:val="25"/>
        </w:rPr>
      </w:pPr>
    </w:p>
    <w:p>
      <w:pPr>
        <w:spacing w:line="252" w:lineRule="auto" w:before="107"/>
        <w:ind w:left="212" w:right="202" w:hanging="4"/>
        <w:jc w:val="center"/>
        <w:rPr>
          <w:i/>
          <w:sz w:val="19"/>
        </w:rPr>
      </w:pPr>
      <w:r>
        <w:rPr>
          <w:i/>
          <w:spacing w:val="2"/>
          <w:w w:val="84"/>
          <w:sz w:val="19"/>
        </w:rPr>
        <w:t>D</w:t>
      </w:r>
      <w:r>
        <w:rPr>
          <w:i/>
          <w:w w:val="84"/>
          <w:sz w:val="19"/>
        </w:rPr>
        <w:t>I</w:t>
      </w:r>
      <w:r>
        <w:rPr>
          <w:i/>
          <w:spacing w:val="1"/>
          <w:w w:val="75"/>
          <w:sz w:val="19"/>
        </w:rPr>
        <w:t>S</w:t>
      </w:r>
      <w:r>
        <w:rPr>
          <w:i/>
          <w:spacing w:val="1"/>
          <w:w w:val="101"/>
          <w:sz w:val="19"/>
        </w:rPr>
        <w:t>P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2"/>
          <w:w w:val="85"/>
          <w:sz w:val="19"/>
        </w:rPr>
        <w:t>N</w:t>
      </w:r>
      <w:r>
        <w:rPr>
          <w:i/>
          <w:w w:val="85"/>
          <w:sz w:val="19"/>
        </w:rPr>
        <w:t>I</w:t>
      </w:r>
      <w:r>
        <w:rPr>
          <w:i/>
          <w:spacing w:val="1"/>
          <w:w w:val="86"/>
          <w:sz w:val="19"/>
        </w:rPr>
        <w:t>B</w:t>
      </w:r>
      <w:r>
        <w:rPr>
          <w:i/>
          <w:w w:val="55"/>
          <w:sz w:val="19"/>
        </w:rPr>
        <w:t>I</w:t>
      </w:r>
      <w:r>
        <w:rPr>
          <w:i/>
          <w:spacing w:val="1"/>
          <w:w w:val="85"/>
          <w:sz w:val="19"/>
        </w:rPr>
        <w:t>L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00"/>
          <w:sz w:val="19"/>
        </w:rPr>
        <w:t>DA</w:t>
      </w:r>
      <w:r>
        <w:rPr>
          <w:i/>
          <w:w w:val="100"/>
          <w:sz w:val="19"/>
        </w:rPr>
        <w:t>L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71"/>
          <w:sz w:val="19"/>
        </w:rPr>
        <w:t>T</w:t>
      </w:r>
      <w:r>
        <w:rPr>
          <w:i/>
          <w:spacing w:val="2"/>
          <w:w w:val="90"/>
          <w:sz w:val="19"/>
        </w:rPr>
        <w:t>R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16"/>
          <w:sz w:val="19"/>
        </w:rPr>
        <w:t>G</w:t>
      </w:r>
      <w:r>
        <w:rPr>
          <w:i/>
          <w:w w:val="55"/>
          <w:sz w:val="19"/>
        </w:rPr>
        <w:t>I</w:t>
      </w:r>
      <w:r>
        <w:rPr>
          <w:i/>
          <w:spacing w:val="2"/>
          <w:w w:val="92"/>
          <w:sz w:val="19"/>
        </w:rPr>
        <w:t>U</w:t>
      </w:r>
      <w:r>
        <w:rPr>
          <w:i/>
          <w:spacing w:val="2"/>
          <w:w w:val="116"/>
          <w:sz w:val="19"/>
        </w:rPr>
        <w:t>G</w:t>
      </w:r>
      <w:r>
        <w:rPr>
          <w:i/>
          <w:spacing w:val="2"/>
          <w:w w:val="108"/>
          <w:sz w:val="19"/>
        </w:rPr>
        <w:t>NO</w:t>
      </w:r>
      <w:r>
        <w:rPr>
          <w:i/>
          <w:w w:val="78"/>
          <w:sz w:val="19"/>
        </w:rPr>
        <w:t>,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75"/>
          <w:sz w:val="19"/>
        </w:rPr>
        <w:t>S</w:t>
      </w:r>
      <w:r>
        <w:rPr>
          <w:i/>
          <w:spacing w:val="2"/>
          <w:w w:val="92"/>
          <w:sz w:val="19"/>
        </w:rPr>
        <w:t>U</w:t>
      </w:r>
      <w:r>
        <w:rPr>
          <w:i/>
          <w:w w:val="85"/>
          <w:sz w:val="19"/>
        </w:rPr>
        <w:t>L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04"/>
          <w:sz w:val="19"/>
        </w:rPr>
        <w:t>ANA</w:t>
      </w:r>
      <w:r>
        <w:rPr>
          <w:i/>
          <w:spacing w:val="1"/>
          <w:w w:val="104"/>
          <w:sz w:val="19"/>
        </w:rPr>
        <w:t>L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1"/>
          <w:w w:val="99"/>
          <w:sz w:val="19"/>
        </w:rPr>
        <w:t>Y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2"/>
          <w:w w:val="92"/>
          <w:sz w:val="19"/>
        </w:rPr>
        <w:t>U</w:t>
      </w:r>
      <w:r>
        <w:rPr>
          <w:i/>
          <w:spacing w:val="1"/>
          <w:w w:val="71"/>
          <w:sz w:val="19"/>
        </w:rPr>
        <w:t>T</w:t>
      </w:r>
      <w:r>
        <w:rPr>
          <w:i/>
          <w:spacing w:val="2"/>
          <w:w w:val="92"/>
          <w:sz w:val="19"/>
        </w:rPr>
        <w:t>U</w:t>
      </w:r>
      <w:r>
        <w:rPr>
          <w:i/>
          <w:spacing w:val="1"/>
          <w:w w:val="86"/>
          <w:sz w:val="19"/>
        </w:rPr>
        <w:t>B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94"/>
          <w:sz w:val="19"/>
        </w:rPr>
        <w:t>D</w:t>
      </w:r>
      <w:r>
        <w:rPr>
          <w:i/>
          <w:spacing w:val="1"/>
          <w:w w:val="94"/>
          <w:sz w:val="19"/>
        </w:rPr>
        <w:t>E</w:t>
      </w:r>
      <w:r>
        <w:rPr>
          <w:i/>
          <w:spacing w:val="1"/>
          <w:w w:val="85"/>
          <w:sz w:val="19"/>
        </w:rPr>
        <w:t>LL</w:t>
      </w:r>
      <w:r>
        <w:rPr>
          <w:i/>
          <w:w w:val="112"/>
          <w:sz w:val="19"/>
        </w:rPr>
        <w:t>A</w:t>
      </w:r>
      <w:r>
        <w:rPr>
          <w:i/>
          <w:spacing w:val="-9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2"/>
          <w:sz w:val="19"/>
        </w:rPr>
        <w:t>A</w:t>
      </w:r>
      <w:r>
        <w:rPr>
          <w:i/>
          <w:spacing w:val="3"/>
          <w:w w:val="112"/>
          <w:sz w:val="19"/>
        </w:rPr>
        <w:t>M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90"/>
          <w:sz w:val="19"/>
        </w:rPr>
        <w:t>R</w:t>
      </w:r>
      <w:r>
        <w:rPr>
          <w:i/>
          <w:w w:val="112"/>
          <w:sz w:val="19"/>
        </w:rPr>
        <w:t>A</w:t>
      </w:r>
      <w:r>
        <w:rPr>
          <w:i/>
          <w:spacing w:val="-9"/>
          <w:sz w:val="19"/>
        </w:rPr>
        <w:t> </w:t>
      </w:r>
      <w:r>
        <w:rPr>
          <w:i/>
          <w:spacing w:val="2"/>
          <w:w w:val="84"/>
          <w:sz w:val="19"/>
        </w:rPr>
        <w:t>D</w:t>
      </w:r>
      <w:r>
        <w:rPr>
          <w:i/>
          <w:w w:val="84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3"/>
          <w:w w:val="112"/>
          <w:sz w:val="19"/>
        </w:rPr>
        <w:t>MM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90"/>
          <w:sz w:val="19"/>
        </w:rPr>
        <w:t>R</w:t>
      </w:r>
      <w:r>
        <w:rPr>
          <w:i/>
          <w:spacing w:val="2"/>
          <w:w w:val="120"/>
          <w:sz w:val="19"/>
        </w:rPr>
        <w:t>C</w:t>
      </w:r>
      <w:r>
        <w:rPr>
          <w:i/>
          <w:w w:val="55"/>
          <w:sz w:val="19"/>
        </w:rPr>
        <w:t>I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2"/>
          <w:w w:val="84"/>
          <w:sz w:val="19"/>
        </w:rPr>
        <w:t>D</w:t>
      </w:r>
      <w:r>
        <w:rPr>
          <w:i/>
          <w:w w:val="84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94"/>
          <w:sz w:val="19"/>
        </w:rPr>
        <w:t>H</w:t>
      </w:r>
      <w:r>
        <w:rPr>
          <w:i/>
          <w:w w:val="55"/>
          <w:sz w:val="19"/>
        </w:rPr>
        <w:t>I</w:t>
      </w:r>
      <w:r>
        <w:rPr>
          <w:i/>
          <w:spacing w:val="1"/>
          <w:w w:val="87"/>
          <w:sz w:val="19"/>
        </w:rPr>
        <w:t>E</w:t>
      </w:r>
      <w:r>
        <w:rPr>
          <w:i/>
          <w:spacing w:val="1"/>
          <w:w w:val="71"/>
          <w:sz w:val="19"/>
        </w:rPr>
        <w:t>T</w:t>
      </w:r>
      <w:r>
        <w:rPr>
          <w:i/>
          <w:w w:val="55"/>
          <w:sz w:val="19"/>
        </w:rPr>
        <w:t>I </w:t>
      </w:r>
      <w:r>
        <w:rPr>
          <w:i/>
          <w:spacing w:val="1"/>
          <w:w w:val="94"/>
          <w:sz w:val="19"/>
        </w:rPr>
        <w:t>PE</w:t>
      </w:r>
      <w:r>
        <w:rPr>
          <w:i/>
          <w:spacing w:val="1"/>
          <w:w w:val="75"/>
          <w:sz w:val="19"/>
        </w:rPr>
        <w:t>S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2"/>
          <w:sz w:val="19"/>
        </w:rPr>
        <w:t>A</w:t>
      </w:r>
      <w:r>
        <w:rPr>
          <w:i/>
          <w:spacing w:val="1"/>
          <w:w w:val="101"/>
          <w:sz w:val="19"/>
        </w:rPr>
        <w:t>R</w:t>
      </w:r>
      <w:r>
        <w:rPr>
          <w:i/>
          <w:spacing w:val="2"/>
          <w:w w:val="101"/>
          <w:sz w:val="19"/>
        </w:rPr>
        <w:t>A</w:t>
      </w:r>
      <w:r>
        <w:rPr>
          <w:i/>
          <w:w w:val="78"/>
          <w:sz w:val="19"/>
        </w:rPr>
        <w:t>,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85"/>
          <w:sz w:val="19"/>
        </w:rPr>
        <w:t>L</w:t>
      </w:r>
      <w:r>
        <w:rPr>
          <w:i/>
          <w:w w:val="112"/>
          <w:sz w:val="19"/>
        </w:rPr>
        <w:t>A</w:t>
      </w:r>
      <w:r>
        <w:rPr>
          <w:i/>
          <w:spacing w:val="-10"/>
          <w:sz w:val="19"/>
        </w:rPr>
        <w:t> </w:t>
      </w:r>
      <w:r>
        <w:rPr>
          <w:i/>
          <w:spacing w:val="1"/>
          <w:w w:val="85"/>
          <w:sz w:val="19"/>
        </w:rPr>
        <w:t>PR</w:t>
      </w:r>
      <w:r>
        <w:rPr>
          <w:i/>
          <w:w w:val="85"/>
          <w:sz w:val="19"/>
        </w:rPr>
        <w:t>I</w:t>
      </w:r>
      <w:r>
        <w:rPr>
          <w:i/>
          <w:spacing w:val="3"/>
          <w:w w:val="112"/>
          <w:sz w:val="19"/>
        </w:rPr>
        <w:t>M</w:t>
      </w:r>
      <w:r>
        <w:rPr>
          <w:i/>
          <w:w w:val="112"/>
          <w:sz w:val="19"/>
        </w:rPr>
        <w:t>A</w:t>
      </w:r>
      <w:r>
        <w:rPr>
          <w:i/>
          <w:spacing w:val="-10"/>
          <w:sz w:val="19"/>
        </w:rPr>
        <w:t> </w:t>
      </w:r>
      <w:r>
        <w:rPr>
          <w:i/>
          <w:spacing w:val="1"/>
          <w:w w:val="96"/>
          <w:sz w:val="19"/>
        </w:rPr>
        <w:t>P</w:t>
      </w:r>
      <w:r>
        <w:rPr>
          <w:i/>
          <w:spacing w:val="2"/>
          <w:w w:val="96"/>
          <w:sz w:val="19"/>
        </w:rPr>
        <w:t>U</w:t>
      </w:r>
      <w:r>
        <w:rPr>
          <w:i/>
          <w:spacing w:val="2"/>
          <w:w w:val="102"/>
          <w:sz w:val="19"/>
        </w:rPr>
        <w:t>N</w:t>
      </w:r>
      <w:r>
        <w:rPr>
          <w:i/>
          <w:spacing w:val="1"/>
          <w:w w:val="71"/>
          <w:sz w:val="19"/>
        </w:rPr>
        <w:t>T</w:t>
      </w:r>
      <w:r>
        <w:rPr>
          <w:i/>
          <w:spacing w:val="2"/>
          <w:w w:val="112"/>
          <w:sz w:val="19"/>
        </w:rPr>
        <w:t>A</w:t>
      </w:r>
      <w:r>
        <w:rPr>
          <w:i/>
          <w:spacing w:val="1"/>
          <w:w w:val="71"/>
          <w:sz w:val="19"/>
        </w:rPr>
        <w:t>T</w:t>
      </w:r>
      <w:r>
        <w:rPr>
          <w:i/>
          <w:w w:val="112"/>
          <w:sz w:val="19"/>
        </w:rPr>
        <w:t>A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00"/>
          <w:sz w:val="19"/>
        </w:rPr>
        <w:t>D</w:t>
      </w:r>
      <w:r>
        <w:rPr>
          <w:i/>
          <w:w w:val="55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b/>
          <w:i/>
          <w:spacing w:val="1"/>
          <w:w w:val="69"/>
          <w:sz w:val="19"/>
        </w:rPr>
        <w:t>“</w:t>
      </w:r>
      <w:r>
        <w:rPr>
          <w:b/>
          <w:i/>
          <w:w w:val="69"/>
          <w:sz w:val="19"/>
        </w:rPr>
        <w:t>I</w:t>
      </w:r>
      <w:r>
        <w:rPr>
          <w:b/>
          <w:i/>
          <w:spacing w:val="2"/>
          <w:w w:val="98"/>
          <w:sz w:val="19"/>
        </w:rPr>
        <w:t>M</w:t>
      </w:r>
      <w:r>
        <w:rPr>
          <w:b/>
          <w:i/>
          <w:spacing w:val="1"/>
          <w:w w:val="79"/>
          <w:sz w:val="19"/>
        </w:rPr>
        <w:t>P</w:t>
      </w:r>
      <w:r>
        <w:rPr>
          <w:b/>
          <w:i/>
          <w:spacing w:val="1"/>
          <w:w w:val="76"/>
          <w:sz w:val="19"/>
        </w:rPr>
        <w:t>R</w:t>
      </w:r>
      <w:r>
        <w:rPr>
          <w:b/>
          <w:i/>
          <w:spacing w:val="1"/>
          <w:w w:val="78"/>
          <w:sz w:val="19"/>
        </w:rPr>
        <w:t>E</w:t>
      </w:r>
      <w:r>
        <w:rPr>
          <w:b/>
          <w:i/>
          <w:spacing w:val="1"/>
          <w:w w:val="75"/>
          <w:sz w:val="19"/>
        </w:rPr>
        <w:t>S</w:t>
      </w:r>
      <w:r>
        <w:rPr>
          <w:b/>
          <w:i/>
          <w:w w:val="78"/>
          <w:sz w:val="19"/>
        </w:rPr>
        <w:t>E</w:t>
      </w:r>
      <w:r>
        <w:rPr>
          <w:b/>
          <w:i/>
          <w:spacing w:val="-8"/>
          <w:sz w:val="19"/>
        </w:rPr>
        <w:t> </w:t>
      </w:r>
      <w:r>
        <w:rPr>
          <w:b/>
          <w:i/>
          <w:spacing w:val="1"/>
          <w:w w:val="79"/>
          <w:sz w:val="19"/>
        </w:rPr>
        <w:t>P</w:t>
      </w:r>
      <w:r>
        <w:rPr>
          <w:b/>
          <w:i/>
          <w:w w:val="53"/>
          <w:sz w:val="19"/>
        </w:rPr>
        <w:t>I</w:t>
      </w:r>
      <w:r>
        <w:rPr>
          <w:b/>
          <w:i/>
          <w:w w:val="81"/>
          <w:sz w:val="19"/>
        </w:rPr>
        <w:t>Ù</w:t>
      </w:r>
      <w:r>
        <w:rPr>
          <w:b/>
          <w:i/>
          <w:spacing w:val="-7"/>
          <w:sz w:val="19"/>
        </w:rPr>
        <w:t> </w:t>
      </w:r>
      <w:r>
        <w:rPr>
          <w:b/>
          <w:i/>
          <w:w w:val="53"/>
          <w:sz w:val="19"/>
        </w:rPr>
        <w:t>I</w:t>
      </w:r>
      <w:r>
        <w:rPr>
          <w:b/>
          <w:i/>
          <w:spacing w:val="2"/>
          <w:w w:val="90"/>
          <w:sz w:val="19"/>
        </w:rPr>
        <w:t>N</w:t>
      </w:r>
      <w:r>
        <w:rPr>
          <w:b/>
          <w:i/>
          <w:spacing w:val="1"/>
          <w:w w:val="91"/>
          <w:sz w:val="19"/>
        </w:rPr>
        <w:t>F</w:t>
      </w:r>
      <w:r>
        <w:rPr>
          <w:b/>
          <w:i/>
          <w:spacing w:val="2"/>
          <w:w w:val="91"/>
          <w:sz w:val="19"/>
        </w:rPr>
        <w:t>O</w:t>
      </w:r>
      <w:r>
        <w:rPr>
          <w:b/>
          <w:i/>
          <w:spacing w:val="1"/>
          <w:w w:val="76"/>
          <w:sz w:val="19"/>
        </w:rPr>
        <w:t>R</w:t>
      </w:r>
      <w:r>
        <w:rPr>
          <w:b/>
          <w:i/>
          <w:spacing w:val="2"/>
          <w:w w:val="98"/>
          <w:sz w:val="19"/>
        </w:rPr>
        <w:t>M</w:t>
      </w:r>
      <w:r>
        <w:rPr>
          <w:b/>
          <w:i/>
          <w:spacing w:val="2"/>
          <w:w w:val="98"/>
          <w:sz w:val="19"/>
        </w:rPr>
        <w:t>A</w:t>
      </w:r>
      <w:r>
        <w:rPr>
          <w:b/>
          <w:i/>
          <w:spacing w:val="1"/>
          <w:w w:val="82"/>
          <w:sz w:val="19"/>
        </w:rPr>
        <w:t>”</w:t>
      </w:r>
      <w:r>
        <w:rPr>
          <w:b/>
          <w:i/>
          <w:w w:val="82"/>
          <w:sz w:val="19"/>
        </w:rPr>
        <w:t>,</w:t>
      </w:r>
      <w:r>
        <w:rPr>
          <w:b/>
          <w:i/>
          <w:spacing w:val="-9"/>
          <w:sz w:val="19"/>
        </w:rPr>
        <w:t> </w:t>
      </w:r>
      <w:r>
        <w:rPr>
          <w:i/>
          <w:spacing w:val="2"/>
          <w:w w:val="97"/>
          <w:sz w:val="19"/>
        </w:rPr>
        <w:t>U</w:t>
      </w:r>
      <w:r>
        <w:rPr>
          <w:i/>
          <w:w w:val="97"/>
          <w:sz w:val="19"/>
        </w:rPr>
        <w:t>N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02"/>
          <w:sz w:val="19"/>
        </w:rPr>
        <w:t>N</w:t>
      </w:r>
      <w:r>
        <w:rPr>
          <w:i/>
          <w:spacing w:val="2"/>
          <w:w w:val="103"/>
          <w:sz w:val="19"/>
        </w:rPr>
        <w:t>UO</w:t>
      </w:r>
      <w:r>
        <w:rPr>
          <w:i/>
          <w:spacing w:val="2"/>
          <w:w w:val="106"/>
          <w:sz w:val="19"/>
        </w:rPr>
        <w:t>V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1"/>
          <w:w w:val="87"/>
          <w:sz w:val="19"/>
        </w:rPr>
        <w:t>F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1"/>
          <w:w w:val="90"/>
          <w:sz w:val="19"/>
        </w:rPr>
        <w:t>R</w:t>
      </w:r>
      <w:r>
        <w:rPr>
          <w:i/>
          <w:spacing w:val="3"/>
          <w:w w:val="112"/>
          <w:sz w:val="19"/>
        </w:rPr>
        <w:t>M</w:t>
      </w:r>
      <w:r>
        <w:rPr>
          <w:i/>
          <w:spacing w:val="2"/>
          <w:w w:val="112"/>
          <w:sz w:val="19"/>
        </w:rPr>
        <w:t>A</w:t>
      </w:r>
      <w:r>
        <w:rPr>
          <w:i/>
          <w:w w:val="71"/>
          <w:sz w:val="19"/>
        </w:rPr>
        <w:t>T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00"/>
          <w:sz w:val="19"/>
        </w:rPr>
        <w:t>D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100"/>
          <w:sz w:val="19"/>
        </w:rPr>
        <w:t>D</w:t>
      </w:r>
      <w:r>
        <w:rPr>
          <w:i/>
          <w:w w:val="55"/>
          <w:sz w:val="19"/>
        </w:rPr>
        <w:t>I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2"/>
          <w:sz w:val="19"/>
        </w:rPr>
        <w:t>A</w:t>
      </w:r>
      <w:r>
        <w:rPr>
          <w:i/>
          <w:spacing w:val="1"/>
          <w:w w:val="71"/>
          <w:sz w:val="19"/>
        </w:rPr>
        <w:t>T</w:t>
      </w:r>
      <w:r>
        <w:rPr>
          <w:i/>
          <w:w w:val="114"/>
          <w:sz w:val="19"/>
        </w:rPr>
        <w:t>O </w:t>
      </w:r>
      <w:r>
        <w:rPr>
          <w:i/>
          <w:spacing w:val="2"/>
          <w:w w:val="100"/>
          <w:sz w:val="19"/>
        </w:rPr>
        <w:t>A</w:t>
      </w:r>
      <w:r>
        <w:rPr>
          <w:i/>
          <w:spacing w:val="1"/>
          <w:w w:val="100"/>
          <w:sz w:val="19"/>
        </w:rPr>
        <w:t>L</w:t>
      </w:r>
      <w:r>
        <w:rPr>
          <w:i/>
          <w:spacing w:val="1"/>
          <w:w w:val="85"/>
          <w:sz w:val="19"/>
        </w:rPr>
        <w:t>L</w:t>
      </w:r>
      <w:r>
        <w:rPr>
          <w:i/>
          <w:spacing w:val="1"/>
          <w:w w:val="135"/>
          <w:sz w:val="19"/>
        </w:rPr>
        <w:t>’</w:t>
      </w:r>
      <w:r>
        <w:rPr>
          <w:i/>
          <w:spacing w:val="2"/>
          <w:w w:val="107"/>
          <w:sz w:val="19"/>
        </w:rPr>
        <w:t>A</w:t>
      </w:r>
      <w:r>
        <w:rPr>
          <w:i/>
          <w:spacing w:val="1"/>
          <w:w w:val="107"/>
          <w:sz w:val="19"/>
        </w:rPr>
        <w:t>P</w:t>
      </w:r>
      <w:r>
        <w:rPr>
          <w:i/>
          <w:spacing w:val="1"/>
          <w:w w:val="101"/>
          <w:sz w:val="19"/>
        </w:rPr>
        <w:t>P</w:t>
      </w:r>
      <w:r>
        <w:rPr>
          <w:i/>
          <w:spacing w:val="1"/>
          <w:w w:val="90"/>
          <w:sz w:val="19"/>
        </w:rPr>
        <w:t>R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1"/>
          <w:w w:val="87"/>
          <w:sz w:val="19"/>
        </w:rPr>
        <w:t>F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2"/>
          <w:w w:val="91"/>
          <w:sz w:val="19"/>
        </w:rPr>
        <w:t>ND</w:t>
      </w:r>
      <w:r>
        <w:rPr>
          <w:i/>
          <w:w w:val="91"/>
          <w:sz w:val="19"/>
        </w:rPr>
        <w:t>I</w:t>
      </w:r>
      <w:r>
        <w:rPr>
          <w:i/>
          <w:spacing w:val="2"/>
          <w:w w:val="112"/>
          <w:sz w:val="19"/>
        </w:rPr>
        <w:t>M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88"/>
          <w:sz w:val="19"/>
        </w:rPr>
        <w:t>N</w:t>
      </w:r>
      <w:r>
        <w:rPr>
          <w:i/>
          <w:spacing w:val="1"/>
          <w:w w:val="88"/>
          <w:sz w:val="19"/>
        </w:rPr>
        <w:t>T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2"/>
          <w:w w:val="94"/>
          <w:sz w:val="19"/>
        </w:rPr>
        <w:t>D</w:t>
      </w:r>
      <w:r>
        <w:rPr>
          <w:i/>
          <w:spacing w:val="1"/>
          <w:w w:val="94"/>
          <w:sz w:val="19"/>
        </w:rPr>
        <w:t>E</w:t>
      </w:r>
      <w:r>
        <w:rPr>
          <w:i/>
          <w:w w:val="55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71"/>
          <w:sz w:val="19"/>
        </w:rPr>
        <w:t>T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112"/>
          <w:sz w:val="19"/>
        </w:rPr>
        <w:t>M</w:t>
      </w:r>
      <w:r>
        <w:rPr>
          <w:i/>
          <w:w w:val="55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00"/>
          <w:sz w:val="19"/>
        </w:rPr>
        <w:t>A</w:t>
      </w:r>
      <w:r>
        <w:rPr>
          <w:i/>
          <w:spacing w:val="1"/>
          <w:w w:val="100"/>
          <w:sz w:val="19"/>
        </w:rPr>
        <w:t>L</w:t>
      </w:r>
      <w:r>
        <w:rPr>
          <w:i/>
          <w:spacing w:val="2"/>
          <w:w w:val="84"/>
          <w:sz w:val="19"/>
        </w:rPr>
        <w:t>D</w:t>
      </w:r>
      <w:r>
        <w:rPr>
          <w:i/>
          <w:w w:val="84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94"/>
          <w:sz w:val="19"/>
        </w:rPr>
        <w:t>D</w:t>
      </w:r>
      <w:r>
        <w:rPr>
          <w:i/>
          <w:spacing w:val="1"/>
          <w:w w:val="94"/>
          <w:sz w:val="19"/>
        </w:rPr>
        <w:t>E</w:t>
      </w:r>
      <w:r>
        <w:rPr>
          <w:i/>
          <w:spacing w:val="1"/>
          <w:w w:val="85"/>
          <w:sz w:val="19"/>
        </w:rPr>
        <w:t>LL</w:t>
      </w:r>
      <w:r>
        <w:rPr>
          <w:i/>
          <w:spacing w:val="1"/>
          <w:w w:val="135"/>
          <w:sz w:val="19"/>
        </w:rPr>
        <w:t>’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2"/>
          <w:w w:val="108"/>
          <w:sz w:val="19"/>
        </w:rPr>
        <w:t>NO</w:t>
      </w:r>
      <w:r>
        <w:rPr>
          <w:i/>
          <w:spacing w:val="2"/>
          <w:w w:val="112"/>
          <w:sz w:val="19"/>
        </w:rPr>
        <w:t>M</w:t>
      </w:r>
      <w:r>
        <w:rPr>
          <w:i/>
          <w:w w:val="55"/>
          <w:sz w:val="19"/>
        </w:rPr>
        <w:t>I</w:t>
      </w:r>
      <w:r>
        <w:rPr>
          <w:i/>
          <w:w w:val="112"/>
          <w:sz w:val="19"/>
        </w:rPr>
        <w:t>A</w:t>
      </w:r>
      <w:r>
        <w:rPr>
          <w:i/>
          <w:spacing w:val="-9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4"/>
          <w:sz w:val="19"/>
        </w:rPr>
        <w:t>O</w:t>
      </w:r>
      <w:r>
        <w:rPr>
          <w:i/>
          <w:w w:val="102"/>
          <w:sz w:val="19"/>
        </w:rPr>
        <w:t>N</w:t>
      </w:r>
      <w:r>
        <w:rPr>
          <w:i/>
          <w:spacing w:val="-9"/>
          <w:sz w:val="19"/>
        </w:rPr>
        <w:t> </w:t>
      </w:r>
      <w:r>
        <w:rPr>
          <w:i/>
          <w:w w:val="55"/>
          <w:sz w:val="19"/>
        </w:rPr>
        <w:t>I</w:t>
      </w:r>
      <w:r>
        <w:rPr>
          <w:i/>
          <w:w w:val="85"/>
          <w:sz w:val="19"/>
        </w:rPr>
        <w:t>L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2"/>
          <w:w w:val="88"/>
          <w:sz w:val="19"/>
        </w:rPr>
        <w:t>N</w:t>
      </w:r>
      <w:r>
        <w:rPr>
          <w:i/>
          <w:spacing w:val="1"/>
          <w:w w:val="88"/>
          <w:sz w:val="19"/>
        </w:rPr>
        <w:t>T</w:t>
      </w:r>
      <w:r>
        <w:rPr>
          <w:i/>
          <w:spacing w:val="1"/>
          <w:w w:val="90"/>
          <w:sz w:val="19"/>
        </w:rPr>
        <w:t>R</w:t>
      </w:r>
      <w:r>
        <w:rPr>
          <w:i/>
          <w:w w:val="55"/>
          <w:sz w:val="19"/>
        </w:rPr>
        <w:t>I</w:t>
      </w:r>
      <w:r>
        <w:rPr>
          <w:i/>
          <w:spacing w:val="1"/>
          <w:w w:val="86"/>
          <w:sz w:val="19"/>
        </w:rPr>
        <w:t>B</w:t>
      </w:r>
      <w:r>
        <w:rPr>
          <w:i/>
          <w:spacing w:val="2"/>
          <w:w w:val="92"/>
          <w:sz w:val="19"/>
        </w:rPr>
        <w:t>U</w:t>
      </w:r>
      <w:r>
        <w:rPr>
          <w:i/>
          <w:spacing w:val="1"/>
          <w:w w:val="71"/>
          <w:sz w:val="19"/>
        </w:rPr>
        <w:t>T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2"/>
          <w:w w:val="94"/>
          <w:sz w:val="19"/>
        </w:rPr>
        <w:t>D</w:t>
      </w:r>
      <w:r>
        <w:rPr>
          <w:i/>
          <w:spacing w:val="1"/>
          <w:w w:val="94"/>
          <w:sz w:val="19"/>
        </w:rPr>
        <w:t>E</w:t>
      </w:r>
      <w:r>
        <w:rPr>
          <w:i/>
          <w:w w:val="85"/>
          <w:sz w:val="19"/>
        </w:rPr>
        <w:t>L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88"/>
          <w:sz w:val="19"/>
        </w:rPr>
        <w:t>N</w:t>
      </w:r>
      <w:r>
        <w:rPr>
          <w:i/>
          <w:spacing w:val="1"/>
          <w:w w:val="88"/>
          <w:sz w:val="19"/>
        </w:rPr>
        <w:t>T</w:t>
      </w:r>
      <w:r>
        <w:rPr>
          <w:i/>
          <w:spacing w:val="1"/>
          <w:w w:val="90"/>
          <w:sz w:val="19"/>
        </w:rPr>
        <w:t>R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1"/>
          <w:w w:val="75"/>
          <w:sz w:val="19"/>
        </w:rPr>
        <w:t>S</w:t>
      </w:r>
      <w:r>
        <w:rPr>
          <w:i/>
          <w:spacing w:val="1"/>
          <w:w w:val="71"/>
          <w:sz w:val="19"/>
        </w:rPr>
        <w:t>T</w:t>
      </w:r>
      <w:r>
        <w:rPr>
          <w:i/>
          <w:spacing w:val="2"/>
          <w:w w:val="92"/>
          <w:sz w:val="19"/>
        </w:rPr>
        <w:t>U</w:t>
      </w:r>
      <w:r>
        <w:rPr>
          <w:i/>
          <w:spacing w:val="2"/>
          <w:w w:val="84"/>
          <w:sz w:val="19"/>
        </w:rPr>
        <w:t>DI </w:t>
      </w:r>
      <w:r>
        <w:rPr>
          <w:i/>
          <w:spacing w:val="2"/>
          <w:w w:val="94"/>
          <w:sz w:val="19"/>
        </w:rPr>
        <w:t>D</w:t>
      </w:r>
      <w:r>
        <w:rPr>
          <w:i/>
          <w:spacing w:val="1"/>
          <w:w w:val="94"/>
          <w:sz w:val="19"/>
        </w:rPr>
        <w:t>E</w:t>
      </w:r>
      <w:r>
        <w:rPr>
          <w:i/>
          <w:spacing w:val="1"/>
          <w:w w:val="85"/>
          <w:sz w:val="19"/>
        </w:rPr>
        <w:t>LL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2"/>
          <w:sz w:val="19"/>
        </w:rPr>
        <w:t>A</w:t>
      </w:r>
      <w:r>
        <w:rPr>
          <w:i/>
          <w:spacing w:val="3"/>
          <w:w w:val="112"/>
          <w:sz w:val="19"/>
        </w:rPr>
        <w:t>M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90"/>
          <w:sz w:val="19"/>
        </w:rPr>
        <w:t>R</w:t>
      </w:r>
      <w:r>
        <w:rPr>
          <w:i/>
          <w:w w:val="87"/>
          <w:sz w:val="19"/>
        </w:rPr>
        <w:t>E</w:t>
      </w:r>
      <w:r>
        <w:rPr>
          <w:i/>
          <w:spacing w:val="-10"/>
          <w:sz w:val="19"/>
        </w:rPr>
        <w:t> </w:t>
      </w:r>
      <w:r>
        <w:rPr>
          <w:i/>
          <w:spacing w:val="2"/>
          <w:w w:val="84"/>
          <w:sz w:val="19"/>
        </w:rPr>
        <w:t>D</w:t>
      </w:r>
      <w:r>
        <w:rPr>
          <w:i/>
          <w:w w:val="84"/>
          <w:sz w:val="19"/>
        </w:rPr>
        <w:t>I</w:t>
      </w:r>
      <w:r>
        <w:rPr>
          <w:i/>
          <w:spacing w:val="-11"/>
          <w:sz w:val="19"/>
        </w:rPr>
        <w:t> </w:t>
      </w:r>
      <w:r>
        <w:rPr>
          <w:i/>
          <w:spacing w:val="2"/>
          <w:w w:val="120"/>
          <w:sz w:val="19"/>
        </w:rPr>
        <w:t>C</w:t>
      </w:r>
      <w:r>
        <w:rPr>
          <w:i/>
          <w:spacing w:val="2"/>
          <w:w w:val="114"/>
          <w:sz w:val="19"/>
        </w:rPr>
        <w:t>O</w:t>
      </w:r>
      <w:r>
        <w:rPr>
          <w:i/>
          <w:spacing w:val="3"/>
          <w:w w:val="112"/>
          <w:sz w:val="19"/>
        </w:rPr>
        <w:t>MM</w:t>
      </w:r>
      <w:r>
        <w:rPr>
          <w:i/>
          <w:spacing w:val="1"/>
          <w:w w:val="87"/>
          <w:sz w:val="19"/>
        </w:rPr>
        <w:t>E</w:t>
      </w:r>
      <w:r>
        <w:rPr>
          <w:i/>
          <w:spacing w:val="2"/>
          <w:w w:val="90"/>
          <w:sz w:val="19"/>
        </w:rPr>
        <w:t>R</w:t>
      </w:r>
      <w:r>
        <w:rPr>
          <w:i/>
          <w:spacing w:val="2"/>
          <w:w w:val="120"/>
          <w:sz w:val="19"/>
        </w:rPr>
        <w:t>C</w:t>
      </w:r>
      <w:r>
        <w:rPr>
          <w:i/>
          <w:w w:val="55"/>
          <w:sz w:val="19"/>
        </w:rPr>
        <w:t>I</w:t>
      </w:r>
      <w:r>
        <w:rPr>
          <w:i/>
          <w:w w:val="114"/>
          <w:sz w:val="19"/>
        </w:rPr>
        <w:t>O</w:t>
      </w:r>
      <w:r>
        <w:rPr>
          <w:i/>
          <w:spacing w:val="-9"/>
          <w:sz w:val="19"/>
        </w:rPr>
        <w:t> </w:t>
      </w:r>
      <w:r>
        <w:rPr>
          <w:i/>
          <w:spacing w:val="2"/>
          <w:w w:val="116"/>
          <w:sz w:val="19"/>
        </w:rPr>
        <w:t>G</w:t>
      </w:r>
      <w:r>
        <w:rPr>
          <w:i/>
          <w:w w:val="78"/>
          <w:sz w:val="19"/>
        </w:rPr>
        <w:t>.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71"/>
          <w:sz w:val="19"/>
        </w:rPr>
        <w:t>T</w:t>
      </w:r>
      <w:r>
        <w:rPr>
          <w:i/>
          <w:spacing w:val="2"/>
          <w:w w:val="114"/>
          <w:sz w:val="19"/>
        </w:rPr>
        <w:t>AG</w:t>
      </w:r>
      <w:r>
        <w:rPr>
          <w:i/>
          <w:spacing w:val="1"/>
          <w:w w:val="85"/>
          <w:sz w:val="19"/>
        </w:rPr>
        <w:t>L</w:t>
      </w:r>
      <w:r>
        <w:rPr>
          <w:i/>
          <w:w w:val="55"/>
          <w:sz w:val="19"/>
        </w:rPr>
        <w:t>I</w:t>
      </w:r>
      <w:r>
        <w:rPr>
          <w:i/>
          <w:spacing w:val="2"/>
          <w:w w:val="116"/>
          <w:sz w:val="19"/>
        </w:rPr>
        <w:t>AC</w:t>
      </w:r>
      <w:r>
        <w:rPr>
          <w:i/>
          <w:spacing w:val="2"/>
          <w:w w:val="101"/>
          <w:sz w:val="19"/>
        </w:rPr>
        <w:t>AR</w:t>
      </w:r>
      <w:r>
        <w:rPr>
          <w:i/>
          <w:spacing w:val="2"/>
          <w:w w:val="95"/>
          <w:sz w:val="19"/>
        </w:rPr>
        <w:t>N</w:t>
      </w:r>
      <w:r>
        <w:rPr>
          <w:i/>
          <w:spacing w:val="1"/>
          <w:w w:val="95"/>
          <w:sz w:val="19"/>
        </w:rPr>
        <w:t>E</w:t>
      </w:r>
      <w:r>
        <w:rPr>
          <w:i/>
          <w:w w:val="78"/>
          <w:sz w:val="19"/>
        </w:rPr>
        <w:t>.</w:t>
      </w:r>
    </w:p>
    <w:p>
      <w:pPr>
        <w:pStyle w:val="Title"/>
      </w:pPr>
      <w:r>
        <w:rPr>
          <w:spacing w:val="2"/>
          <w:w w:val="94"/>
        </w:rPr>
        <w:t>EX</w:t>
      </w:r>
      <w:r>
        <w:rPr>
          <w:spacing w:val="2"/>
          <w:w w:val="87"/>
        </w:rPr>
        <w:t>P</w:t>
      </w:r>
      <w:r>
        <w:rPr>
          <w:spacing w:val="3"/>
          <w:w w:val="112"/>
        </w:rPr>
        <w:t>O</w:t>
      </w:r>
      <w:r>
        <w:rPr>
          <w:spacing w:val="2"/>
          <w:w w:val="82"/>
        </w:rPr>
        <w:t>R</w:t>
      </w:r>
      <w:r>
        <w:rPr>
          <w:w w:val="70"/>
        </w:rPr>
        <w:t>T</w:t>
      </w:r>
      <w:r>
        <w:rPr>
          <w:spacing w:val="1"/>
        </w:rPr>
        <w:t> </w:t>
      </w:r>
      <w:r>
        <w:rPr>
          <w:spacing w:val="3"/>
          <w:w w:val="98"/>
        </w:rPr>
        <w:t>N</w:t>
      </w:r>
      <w:r>
        <w:rPr>
          <w:spacing w:val="2"/>
          <w:w w:val="83"/>
        </w:rPr>
        <w:t>E</w:t>
      </w:r>
      <w:r>
        <w:rPr>
          <w:spacing w:val="1"/>
          <w:w w:val="83"/>
        </w:rPr>
        <w:t>L</w:t>
      </w:r>
      <w:r>
        <w:rPr>
          <w:spacing w:val="1"/>
          <w:w w:val="79"/>
        </w:rPr>
        <w:t>L</w:t>
      </w:r>
      <w:r>
        <w:rPr>
          <w:w w:val="86"/>
        </w:rPr>
        <w:t>E</w:t>
      </w:r>
      <w:r>
        <w:rPr>
          <w:spacing w:val="2"/>
        </w:rPr>
        <w:t> </w:t>
      </w:r>
      <w:r>
        <w:rPr>
          <w:spacing w:val="2"/>
          <w:w w:val="87"/>
        </w:rPr>
        <w:t>P</w:t>
      </w:r>
      <w:r>
        <w:rPr>
          <w:spacing w:val="2"/>
          <w:w w:val="82"/>
        </w:rPr>
        <w:t>R</w:t>
      </w:r>
      <w:r>
        <w:rPr>
          <w:spacing w:val="3"/>
          <w:w w:val="112"/>
        </w:rPr>
        <w:t>O</w:t>
      </w:r>
      <w:r>
        <w:rPr>
          <w:spacing w:val="2"/>
          <w:w w:val="106"/>
        </w:rPr>
        <w:t>V</w:t>
      </w:r>
      <w:r>
        <w:rPr>
          <w:spacing w:val="1"/>
          <w:w w:val="59"/>
        </w:rPr>
        <w:t>I</w:t>
      </w:r>
      <w:r>
        <w:rPr>
          <w:spacing w:val="3"/>
          <w:w w:val="98"/>
        </w:rPr>
        <w:t>N</w:t>
      </w:r>
      <w:r>
        <w:rPr>
          <w:spacing w:val="3"/>
          <w:w w:val="120"/>
        </w:rPr>
        <w:t>C</w:t>
      </w:r>
      <w:r>
        <w:rPr>
          <w:w w:val="86"/>
        </w:rPr>
        <w:t>E</w:t>
      </w:r>
      <w:r>
        <w:rPr>
          <w:spacing w:val="2"/>
        </w:rPr>
        <w:t> </w:t>
      </w:r>
      <w:r>
        <w:rPr>
          <w:spacing w:val="2"/>
          <w:w w:val="95"/>
        </w:rPr>
        <w:t>D</w:t>
      </w:r>
      <w:r>
        <w:rPr>
          <w:w w:val="59"/>
        </w:rPr>
        <w:t>I</w:t>
      </w:r>
      <w:r>
        <w:rPr>
          <w:spacing w:val="1"/>
        </w:rPr>
        <w:t> </w:t>
      </w:r>
      <w:r>
        <w:rPr>
          <w:spacing w:val="3"/>
          <w:w w:val="120"/>
        </w:rPr>
        <w:t>C</w:t>
      </w:r>
      <w:r>
        <w:rPr>
          <w:spacing w:val="2"/>
          <w:w w:val="91"/>
        </w:rPr>
        <w:t>H</w:t>
      </w:r>
      <w:r>
        <w:rPr>
          <w:spacing w:val="1"/>
          <w:w w:val="59"/>
        </w:rPr>
        <w:t>I</w:t>
      </w:r>
      <w:r>
        <w:rPr>
          <w:spacing w:val="2"/>
          <w:w w:val="78"/>
        </w:rPr>
        <w:t>E</w:t>
      </w:r>
      <w:r>
        <w:rPr>
          <w:spacing w:val="1"/>
          <w:w w:val="78"/>
        </w:rPr>
        <w:t>T</w:t>
      </w:r>
      <w:r>
        <w:rPr>
          <w:w w:val="59"/>
        </w:rPr>
        <w:t>I</w:t>
      </w:r>
      <w:r>
        <w:rPr>
          <w:spacing w:val="1"/>
        </w:rPr>
        <w:t> </w:t>
      </w:r>
      <w:r>
        <w:rPr>
          <w:w w:val="86"/>
        </w:rPr>
        <w:t>E</w:t>
      </w:r>
      <w:r>
        <w:rPr>
          <w:spacing w:val="2"/>
        </w:rPr>
        <w:t> </w:t>
      </w:r>
      <w:r>
        <w:rPr>
          <w:spacing w:val="2"/>
          <w:w w:val="87"/>
        </w:rPr>
        <w:t>P</w:t>
      </w:r>
      <w:r>
        <w:rPr>
          <w:spacing w:val="2"/>
          <w:w w:val="97"/>
        </w:rPr>
        <w:t>ES</w:t>
      </w:r>
      <w:r>
        <w:rPr>
          <w:spacing w:val="3"/>
          <w:w w:val="97"/>
        </w:rPr>
        <w:t>C</w:t>
      </w:r>
      <w:r>
        <w:rPr>
          <w:spacing w:val="3"/>
          <w:w w:val="111"/>
        </w:rPr>
        <w:t>A</w:t>
      </w:r>
      <w:r>
        <w:rPr>
          <w:spacing w:val="2"/>
          <w:w w:val="82"/>
        </w:rPr>
        <w:t>R</w:t>
      </w:r>
      <w:r>
        <w:rPr>
          <w:w w:val="111"/>
        </w:rPr>
        <w:t>A</w:t>
      </w:r>
    </w:p>
    <w:p>
      <w:pPr>
        <w:spacing w:line="252" w:lineRule="auto" w:before="221"/>
        <w:ind w:left="117" w:right="113" w:hanging="2"/>
        <w:jc w:val="center"/>
        <w:rPr>
          <w:i/>
          <w:sz w:val="21"/>
        </w:rPr>
      </w:pPr>
      <w:r>
        <w:rPr>
          <w:i/>
          <w:w w:val="95"/>
          <w:sz w:val="21"/>
        </w:rPr>
        <w:t>Rispetto al IV trimestre del 2019, il valore delle esportazioni nell’ultimo trimestre 2020 è</w:t>
      </w:r>
      <w:r>
        <w:rPr>
          <w:i/>
          <w:spacing w:val="1"/>
          <w:w w:val="95"/>
          <w:sz w:val="21"/>
        </w:rPr>
        <w:t> </w:t>
      </w:r>
      <w:r>
        <w:rPr>
          <w:i/>
          <w:sz w:val="21"/>
        </w:rPr>
        <w:t>aumentato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+5,0%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nella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provincia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Chieti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+20,6%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nella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provincia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Pescara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ma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-71"/>
          <w:sz w:val="21"/>
        </w:rPr>
        <w:t> </w:t>
      </w:r>
      <w:r>
        <w:rPr>
          <w:i/>
          <w:spacing w:val="2"/>
          <w:w w:val="89"/>
          <w:sz w:val="21"/>
        </w:rPr>
        <w:t>P</w:t>
      </w:r>
      <w:r>
        <w:rPr>
          <w:i/>
          <w:spacing w:val="1"/>
          <w:w w:val="89"/>
          <w:sz w:val="21"/>
        </w:rPr>
        <w:t>r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1"/>
          <w:w w:val="91"/>
          <w:sz w:val="21"/>
        </w:rPr>
        <w:t>f</w:t>
      </w:r>
      <w:r>
        <w:rPr>
          <w:i/>
          <w:w w:val="78"/>
          <w:sz w:val="21"/>
        </w:rPr>
        <w:t>.</w:t>
      </w:r>
      <w:r>
        <w:rPr>
          <w:i/>
          <w:spacing w:val="-12"/>
          <w:sz w:val="21"/>
        </w:rPr>
        <w:t> </w:t>
      </w:r>
      <w:r>
        <w:rPr>
          <w:i/>
          <w:spacing w:val="2"/>
          <w:w w:val="87"/>
          <w:sz w:val="21"/>
        </w:rPr>
        <w:t>E</w:t>
      </w:r>
      <w:r>
        <w:rPr>
          <w:i/>
          <w:spacing w:val="1"/>
          <w:w w:val="76"/>
          <w:sz w:val="21"/>
        </w:rPr>
        <w:t>s</w:t>
      </w:r>
      <w:r>
        <w:rPr>
          <w:i/>
          <w:spacing w:val="2"/>
          <w:w w:val="112"/>
          <w:sz w:val="21"/>
        </w:rPr>
        <w:t>p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1"/>
          <w:w w:val="76"/>
          <w:sz w:val="21"/>
        </w:rPr>
        <w:t>s</w:t>
      </w:r>
      <w:r>
        <w:rPr>
          <w:i/>
          <w:w w:val="75"/>
          <w:sz w:val="21"/>
        </w:rPr>
        <w:t>i</w:t>
      </w:r>
      <w:r>
        <w:rPr>
          <w:i/>
          <w:spacing w:val="1"/>
          <w:w w:val="88"/>
          <w:sz w:val="21"/>
        </w:rPr>
        <w:t>t</w:t>
      </w:r>
      <w:r>
        <w:rPr>
          <w:i/>
          <w:spacing w:val="2"/>
          <w:w w:val="110"/>
          <w:sz w:val="21"/>
        </w:rPr>
        <w:t>o</w:t>
      </w:r>
      <w:r>
        <w:rPr>
          <w:i/>
          <w:w w:val="78"/>
          <w:sz w:val="21"/>
        </w:rPr>
        <w:t>,</w:t>
      </w:r>
      <w:r>
        <w:rPr>
          <w:i/>
          <w:spacing w:val="-12"/>
          <w:sz w:val="21"/>
        </w:rPr>
        <w:t> </w:t>
      </w:r>
      <w:r>
        <w:rPr>
          <w:i/>
          <w:spacing w:val="2"/>
          <w:w w:val="113"/>
          <w:sz w:val="21"/>
        </w:rPr>
        <w:t>d</w:t>
      </w:r>
      <w:r>
        <w:rPr>
          <w:i/>
          <w:w w:val="75"/>
          <w:sz w:val="21"/>
        </w:rPr>
        <w:t>i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1"/>
          <w:w w:val="88"/>
          <w:sz w:val="21"/>
        </w:rPr>
        <w:t>tt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1"/>
          <w:w w:val="72"/>
          <w:sz w:val="21"/>
        </w:rPr>
        <w:t>r</w:t>
      </w:r>
      <w:r>
        <w:rPr>
          <w:i/>
          <w:w w:val="112"/>
          <w:sz w:val="21"/>
        </w:rPr>
        <w:t>e</w:t>
      </w:r>
      <w:r>
        <w:rPr>
          <w:i/>
          <w:spacing w:val="-11"/>
          <w:sz w:val="21"/>
        </w:rPr>
        <w:t> </w:t>
      </w:r>
      <w:r>
        <w:rPr>
          <w:i/>
          <w:spacing w:val="2"/>
          <w:w w:val="113"/>
          <w:sz w:val="21"/>
        </w:rPr>
        <w:t>d</w:t>
      </w:r>
      <w:r>
        <w:rPr>
          <w:i/>
          <w:spacing w:val="2"/>
          <w:w w:val="112"/>
          <w:sz w:val="21"/>
        </w:rPr>
        <w:t>e</w:t>
      </w:r>
      <w:r>
        <w:rPr>
          <w:i/>
          <w:w w:val="75"/>
          <w:sz w:val="21"/>
        </w:rPr>
        <w:t>l</w:t>
      </w:r>
      <w:r>
        <w:rPr>
          <w:i/>
          <w:spacing w:val="-13"/>
          <w:sz w:val="21"/>
        </w:rPr>
        <w:t> </w:t>
      </w:r>
      <w:r>
        <w:rPr>
          <w:i/>
          <w:spacing w:val="3"/>
          <w:w w:val="115"/>
          <w:sz w:val="21"/>
        </w:rPr>
        <w:t>G</w:t>
      </w:r>
      <w:r>
        <w:rPr>
          <w:i/>
          <w:spacing w:val="2"/>
          <w:w w:val="105"/>
          <w:sz w:val="21"/>
        </w:rPr>
        <w:t>ug</w:t>
      </w:r>
      <w:r>
        <w:rPr>
          <w:i/>
          <w:w w:val="75"/>
          <w:sz w:val="21"/>
        </w:rPr>
        <w:t>li</w:t>
      </w:r>
      <w:r>
        <w:rPr>
          <w:i/>
          <w:spacing w:val="2"/>
          <w:w w:val="112"/>
          <w:sz w:val="21"/>
        </w:rPr>
        <w:t>e</w:t>
      </w:r>
      <w:r>
        <w:rPr>
          <w:i/>
          <w:w w:val="75"/>
          <w:sz w:val="21"/>
        </w:rPr>
        <w:t>l</w:t>
      </w:r>
      <w:r>
        <w:rPr>
          <w:i/>
          <w:spacing w:val="3"/>
          <w:w w:val="99"/>
          <w:sz w:val="21"/>
        </w:rPr>
        <w:t>m</w:t>
      </w:r>
      <w:r>
        <w:rPr>
          <w:i/>
          <w:w w:val="110"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spacing w:val="1"/>
          <w:w w:val="71"/>
          <w:sz w:val="21"/>
        </w:rPr>
        <w:t>T</w:t>
      </w:r>
      <w:r>
        <w:rPr>
          <w:i/>
          <w:spacing w:val="2"/>
          <w:w w:val="116"/>
          <w:sz w:val="21"/>
        </w:rPr>
        <w:t>a</w:t>
      </w:r>
      <w:r>
        <w:rPr>
          <w:i/>
          <w:spacing w:val="2"/>
          <w:w w:val="111"/>
          <w:sz w:val="21"/>
        </w:rPr>
        <w:t>g</w:t>
      </w:r>
      <w:r>
        <w:rPr>
          <w:i/>
          <w:w w:val="75"/>
          <w:sz w:val="21"/>
        </w:rPr>
        <w:t>li</w:t>
      </w:r>
      <w:r>
        <w:rPr>
          <w:i/>
          <w:spacing w:val="2"/>
          <w:w w:val="116"/>
          <w:sz w:val="21"/>
        </w:rPr>
        <w:t>a</w:t>
      </w:r>
      <w:r>
        <w:rPr>
          <w:i/>
          <w:spacing w:val="2"/>
          <w:w w:val="127"/>
          <w:sz w:val="21"/>
        </w:rPr>
        <w:t>c</w:t>
      </w:r>
      <w:r>
        <w:rPr>
          <w:i/>
          <w:spacing w:val="2"/>
          <w:w w:val="116"/>
          <w:sz w:val="21"/>
        </w:rPr>
        <w:t>a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05"/>
          <w:sz w:val="21"/>
        </w:rPr>
        <w:t>ne</w:t>
      </w:r>
      <w:r>
        <w:rPr>
          <w:i/>
          <w:w w:val="78"/>
          <w:sz w:val="21"/>
        </w:rPr>
        <w:t>,</w:t>
      </w:r>
      <w:r>
        <w:rPr>
          <w:i/>
          <w:spacing w:val="-12"/>
          <w:sz w:val="21"/>
        </w:rPr>
        <w:t> </w:t>
      </w:r>
      <w:r>
        <w:rPr>
          <w:i/>
          <w:spacing w:val="2"/>
          <w:w w:val="116"/>
          <w:sz w:val="21"/>
        </w:rPr>
        <w:t>a</w:t>
      </w:r>
      <w:r>
        <w:rPr>
          <w:i/>
          <w:spacing w:val="3"/>
          <w:w w:val="99"/>
          <w:sz w:val="21"/>
        </w:rPr>
        <w:t>mm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2"/>
          <w:w w:val="99"/>
          <w:sz w:val="21"/>
        </w:rPr>
        <w:t>n</w:t>
      </w:r>
      <w:r>
        <w:rPr>
          <w:i/>
          <w:w w:val="75"/>
          <w:sz w:val="21"/>
        </w:rPr>
        <w:t>i</w:t>
      </w:r>
      <w:r>
        <w:rPr>
          <w:i/>
          <w:spacing w:val="1"/>
          <w:w w:val="76"/>
          <w:sz w:val="21"/>
        </w:rPr>
        <w:t>s</w:t>
      </w:r>
      <w:r>
        <w:rPr>
          <w:i/>
          <w:spacing w:val="2"/>
          <w:w w:val="127"/>
          <w:sz w:val="21"/>
        </w:rPr>
        <w:t>c</w:t>
      </w:r>
      <w:r>
        <w:rPr>
          <w:i/>
          <w:spacing w:val="2"/>
          <w:w w:val="112"/>
          <w:sz w:val="21"/>
        </w:rPr>
        <w:t>e</w:t>
      </w:r>
      <w:r>
        <w:rPr>
          <w:i/>
          <w:w w:val="62"/>
          <w:sz w:val="21"/>
        </w:rPr>
        <w:t>:</w:t>
      </w:r>
    </w:p>
    <w:p>
      <w:pPr>
        <w:spacing w:line="252" w:lineRule="auto" w:before="2"/>
        <w:ind w:left="540" w:right="537" w:firstLine="0"/>
        <w:jc w:val="center"/>
        <w:rPr>
          <w:i/>
          <w:sz w:val="21"/>
        </w:rPr>
      </w:pPr>
      <w:r>
        <w:rPr>
          <w:i/>
          <w:sz w:val="21"/>
        </w:rPr>
        <w:t>“Agire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per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ampliare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numero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imprese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accedono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ai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mercati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internazionali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-71"/>
          <w:sz w:val="21"/>
        </w:rPr>
        <w:t> </w:t>
      </w:r>
      <w:r>
        <w:rPr>
          <w:i/>
          <w:sz w:val="21"/>
        </w:rPr>
        <w:t>mettere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campo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interventi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per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sostenerne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diversificazione”.</w:t>
      </w:r>
    </w:p>
    <w:p>
      <w:pPr>
        <w:pStyle w:val="BodyText"/>
        <w:spacing w:line="252" w:lineRule="auto" w:before="204"/>
        <w:ind w:right="108"/>
      </w:pPr>
      <w:r>
        <w:rPr>
          <w:rFonts w:ascii="Tahoma" w:hAnsi="Tahoma"/>
          <w:b/>
        </w:rPr>
        <w:t>Pescara 01 giugno 2021 </w:t>
      </w:r>
      <w:r>
        <w:rPr/>
        <w:t>- Nel 2020 il volume degli scambi globali ha subito una forte</w:t>
      </w:r>
      <w:r>
        <w:rPr>
          <w:spacing w:val="1"/>
        </w:rPr>
        <w:t> </w:t>
      </w:r>
      <w:r>
        <w:rPr/>
        <w:t>contrazione rispetto all’anno precedente: si è chiuso infatti con una caduta del commercio</w:t>
      </w:r>
      <w:r>
        <w:rPr>
          <w:spacing w:val="1"/>
        </w:rPr>
        <w:t> </w:t>
      </w:r>
      <w:r>
        <w:rPr/>
        <w:t>mondiale di beni manufatti poco superiore al 7% e quasi il 90% dei mercati analizzati ha</w:t>
      </w:r>
      <w:r>
        <w:rPr>
          <w:spacing w:val="1"/>
        </w:rPr>
        <w:t> </w:t>
      </w:r>
      <w:r>
        <w:rPr/>
        <w:t>mostrato,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fine</w:t>
      </w:r>
      <w:r>
        <w:rPr>
          <w:spacing w:val="-10"/>
        </w:rPr>
        <w:t> </w:t>
      </w:r>
      <w:r>
        <w:rPr/>
        <w:t>2020,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calo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propri</w:t>
      </w:r>
      <w:r>
        <w:rPr>
          <w:spacing w:val="-12"/>
        </w:rPr>
        <w:t> </w:t>
      </w:r>
      <w:r>
        <w:rPr/>
        <w:t>livelli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domanda.</w:t>
      </w:r>
    </w:p>
    <w:p>
      <w:pPr>
        <w:pStyle w:val="BodyText"/>
        <w:spacing w:before="204"/>
      </w:pPr>
      <w:r>
        <w:rPr/>
        <w:t>Da</w:t>
      </w:r>
      <w:r>
        <w:rPr>
          <w:spacing w:val="-2"/>
        </w:rPr>
        <w:t> </w:t>
      </w:r>
      <w:r>
        <w:rPr/>
        <w:t>questo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vista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Chieti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Pescara</w:t>
      </w:r>
      <w:r>
        <w:rPr>
          <w:spacing w:val="-1"/>
        </w:rPr>
        <w:t> </w:t>
      </w:r>
      <w:r>
        <w:rPr/>
        <w:t>ci</w:t>
      </w:r>
      <w:r>
        <w:rPr>
          <w:spacing w:val="-4"/>
        </w:rPr>
        <w:t> </w:t>
      </w:r>
      <w:r>
        <w:rPr/>
        <w:t>riservano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belle</w:t>
      </w:r>
      <w:r>
        <w:rPr>
          <w:spacing w:val="-2"/>
        </w:rPr>
        <w:t> </w:t>
      </w:r>
      <w:r>
        <w:rPr/>
        <w:t>sorprese.</w:t>
      </w:r>
    </w:p>
    <w:p>
      <w:pPr>
        <w:pStyle w:val="BodyText"/>
        <w:spacing w:line="252" w:lineRule="auto" w:before="220"/>
        <w:ind w:right="107"/>
      </w:pPr>
      <w:r>
        <w:rPr/>
        <w:t>Come emerge dallo studio del Tagliacarne</w:t>
      </w:r>
      <w:r>
        <w:rPr>
          <w:rFonts w:ascii="Tahoma" w:hAnsi="Tahoma"/>
          <w:b/>
        </w:rPr>
        <w:t>, nell’ultimo trimestre 2020 rispetto al trimestre</w:t>
      </w:r>
      <w:r>
        <w:rPr>
          <w:rFonts w:ascii="Tahoma" w:hAnsi="Tahoma"/>
          <w:b/>
          <w:spacing w:val="1"/>
        </w:rPr>
        <w:t> </w:t>
      </w:r>
      <w:r>
        <w:rPr>
          <w:rFonts w:ascii="Tahoma" w:hAnsi="Tahoma"/>
          <w:b/>
          <w:w w:val="95"/>
        </w:rPr>
        <w:t>precedente </w:t>
      </w:r>
      <w:r>
        <w:rPr>
          <w:w w:val="95"/>
        </w:rPr>
        <w:t>, le esportazioni crescono del +17,1% (erano pari a 1,55 miliardi di euro), con un</w:t>
      </w:r>
      <w:r>
        <w:rPr>
          <w:spacing w:val="1"/>
          <w:w w:val="95"/>
        </w:rPr>
        <w:t> </w:t>
      </w:r>
      <w:r>
        <w:rPr/>
        <w:t>contributo più rilevante in termini assoluti offerto dalla provincia di Chieti (+234 milioni di</w:t>
      </w:r>
      <w:r>
        <w:rPr>
          <w:spacing w:val="1"/>
        </w:rPr>
        <w:t> </w:t>
      </w:r>
      <w:r>
        <w:rPr>
          <w:w w:val="95"/>
        </w:rPr>
        <w:t>euro, ovvero il +16,4%), nonostante una dinamica migliore registrata in termini relativi dalla</w:t>
      </w:r>
      <w:r>
        <w:rPr>
          <w:spacing w:val="1"/>
          <w:w w:val="95"/>
        </w:rPr>
        <w:t> </w:t>
      </w:r>
      <w:r>
        <w:rPr/>
        <w:t>provincia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Pescara</w:t>
      </w:r>
      <w:r>
        <w:rPr>
          <w:spacing w:val="-8"/>
        </w:rPr>
        <w:t> </w:t>
      </w:r>
      <w:r>
        <w:rPr/>
        <w:t>(+26,2%,</w:t>
      </w:r>
      <w:r>
        <w:rPr>
          <w:spacing w:val="-10"/>
        </w:rPr>
        <w:t> </w:t>
      </w:r>
      <w:r>
        <w:rPr/>
        <w:t>ovvero</w:t>
      </w:r>
      <w:r>
        <w:rPr>
          <w:spacing w:val="-8"/>
        </w:rPr>
        <w:t> </w:t>
      </w:r>
      <w:r>
        <w:rPr/>
        <w:t>+32</w:t>
      </w:r>
      <w:r>
        <w:rPr>
          <w:spacing w:val="-9"/>
        </w:rPr>
        <w:t> </w:t>
      </w:r>
      <w:r>
        <w:rPr/>
        <w:t>milioni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euro).</w:t>
      </w:r>
      <w:r>
        <w:rPr>
          <w:spacing w:val="-10"/>
        </w:rPr>
        <w:t> </w:t>
      </w:r>
      <w:r>
        <w:rPr/>
        <w:t>Variazioni,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ogni</w:t>
      </w:r>
      <w:r>
        <w:rPr>
          <w:spacing w:val="-10"/>
        </w:rPr>
        <w:t> </w:t>
      </w:r>
      <w:r>
        <w:rPr/>
        <w:t>caso,</w:t>
      </w:r>
      <w:r>
        <w:rPr>
          <w:spacing w:val="-10"/>
        </w:rPr>
        <w:t> </w:t>
      </w:r>
      <w:r>
        <w:rPr/>
        <w:t>migliori</w:t>
      </w:r>
      <w:r>
        <w:rPr>
          <w:spacing w:val="-71"/>
        </w:rPr>
        <w:t> </w:t>
      </w:r>
      <w:r>
        <w:rPr/>
        <w:t>della</w:t>
      </w:r>
      <w:r>
        <w:rPr>
          <w:spacing w:val="-11"/>
        </w:rPr>
        <w:t> </w:t>
      </w:r>
      <w:r>
        <w:rPr/>
        <w:t>media</w:t>
      </w:r>
      <w:r>
        <w:rPr>
          <w:spacing w:val="-10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registrata</w:t>
      </w:r>
      <w:r>
        <w:rPr>
          <w:spacing w:val="-9"/>
        </w:rPr>
        <w:t> </w:t>
      </w:r>
      <w:r>
        <w:rPr/>
        <w:t>nell’analogo</w:t>
      </w:r>
      <w:r>
        <w:rPr>
          <w:spacing w:val="-11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(+11,0%).</w:t>
      </w:r>
    </w:p>
    <w:p>
      <w:pPr>
        <w:pStyle w:val="BodyText"/>
        <w:spacing w:line="252" w:lineRule="auto" w:before="212"/>
        <w:ind w:right="107"/>
      </w:pPr>
      <w:r>
        <w:rPr/>
        <w:t>Anche per quanto riguarda le importazioni si registra un andamento positivo: il valore dei</w:t>
      </w:r>
      <w:r>
        <w:rPr>
          <w:spacing w:val="1"/>
        </w:rPr>
        <w:t> </w:t>
      </w:r>
      <w:r>
        <w:rPr/>
        <w:t>beni importati aumenta del +9,5% nei territori della Camera di commercio di Chieti e</w:t>
      </w:r>
      <w:r>
        <w:rPr>
          <w:spacing w:val="1"/>
        </w:rPr>
        <w:t> </w:t>
      </w:r>
      <w:r>
        <w:rPr/>
        <w:t>Pescara</w:t>
      </w:r>
      <w:r>
        <w:rPr>
          <w:spacing w:val="-9"/>
        </w:rPr>
        <w:t> </w:t>
      </w:r>
      <w:r>
        <w:rPr/>
        <w:t>(era</w:t>
      </w:r>
      <w:r>
        <w:rPr>
          <w:spacing w:val="-8"/>
        </w:rPr>
        <w:t> </w:t>
      </w:r>
      <w:r>
        <w:rPr/>
        <w:t>pari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601</w:t>
      </w:r>
      <w:r>
        <w:rPr>
          <w:spacing w:val="-8"/>
        </w:rPr>
        <w:t> </w:t>
      </w:r>
      <w:r>
        <w:rPr/>
        <w:t>milioni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euro</w:t>
      </w:r>
      <w:r>
        <w:rPr>
          <w:spacing w:val="-8"/>
        </w:rPr>
        <w:t> </w:t>
      </w:r>
      <w:r>
        <w:rPr/>
        <w:t>nel</w:t>
      </w:r>
      <w:r>
        <w:rPr>
          <w:spacing w:val="-10"/>
        </w:rPr>
        <w:t> </w:t>
      </w:r>
      <w:r>
        <w:rPr>
          <w:w w:val="95"/>
        </w:rPr>
        <w:t>III</w:t>
      </w:r>
      <w:r>
        <w:rPr>
          <w:spacing w:val="-6"/>
          <w:w w:val="95"/>
        </w:rPr>
        <w:t> </w:t>
      </w:r>
      <w:r>
        <w:rPr/>
        <w:t>trimestre</w:t>
      </w:r>
      <w:r>
        <w:rPr>
          <w:spacing w:val="-8"/>
        </w:rPr>
        <w:t> </w:t>
      </w:r>
      <w:r>
        <w:rPr/>
        <w:t>2020)</w:t>
      </w:r>
      <w:r>
        <w:rPr>
          <w:spacing w:val="-9"/>
        </w:rPr>
        <w:t> </w:t>
      </w:r>
      <w:r>
        <w:rPr/>
        <w:t>e,</w:t>
      </w:r>
      <w:r>
        <w:rPr>
          <w:spacing w:val="-10"/>
        </w:rPr>
        <w:t> </w:t>
      </w:r>
      <w:r>
        <w:rPr/>
        <w:t>nello</w:t>
      </w:r>
      <w:r>
        <w:rPr>
          <w:spacing w:val="-8"/>
        </w:rPr>
        <w:t> </w:t>
      </w:r>
      <w:r>
        <w:rPr/>
        <w:t>specifico,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+11,3%</w:t>
      </w:r>
      <w:r>
        <w:rPr>
          <w:spacing w:val="-72"/>
        </w:rPr>
        <w:t> </w:t>
      </w:r>
      <w:r>
        <w:rPr/>
        <w:t>nella provincia di Chieti e del +0,8% nella provincia di Pescara. Anche in questo caso, la</w:t>
      </w:r>
      <w:r>
        <w:rPr>
          <w:spacing w:val="1"/>
        </w:rPr>
        <w:t> </w:t>
      </w:r>
      <w:r>
        <w:rPr/>
        <w:t>dinamica</w:t>
      </w:r>
      <w:r>
        <w:rPr>
          <w:spacing w:val="-7"/>
        </w:rPr>
        <w:t> </w:t>
      </w:r>
      <w:r>
        <w:rPr/>
        <w:t>locale</w:t>
      </w:r>
      <w:r>
        <w:rPr>
          <w:spacing w:val="-8"/>
        </w:rPr>
        <w:t> </w:t>
      </w:r>
      <w:r>
        <w:rPr/>
        <w:t>appare</w:t>
      </w:r>
      <w:r>
        <w:rPr>
          <w:spacing w:val="-7"/>
        </w:rPr>
        <w:t> </w:t>
      </w:r>
      <w:r>
        <w:rPr/>
        <w:t>coerente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quella</w:t>
      </w:r>
      <w:r>
        <w:rPr>
          <w:spacing w:val="-7"/>
        </w:rPr>
        <w:t> </w:t>
      </w:r>
      <w:r>
        <w:rPr/>
        <w:t>regionale</w:t>
      </w:r>
      <w:r>
        <w:rPr>
          <w:spacing w:val="-7"/>
        </w:rPr>
        <w:t> </w:t>
      </w:r>
      <w:r>
        <w:rPr/>
        <w:t>(+6,6%)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(+11,5%).</w:t>
      </w:r>
    </w:p>
    <w:p>
      <w:pPr>
        <w:pStyle w:val="BodyText"/>
        <w:spacing w:line="252" w:lineRule="auto" w:before="205"/>
        <w:ind w:right="107"/>
      </w:pPr>
      <w:r>
        <w:rPr/>
        <w:t>Rispetto al IV trimestre del 2019, il valore delle esportazioni nell’ultimo trimestre 2020 è</w:t>
      </w:r>
      <w:r>
        <w:rPr>
          <w:spacing w:val="1"/>
        </w:rPr>
        <w:t> </w:t>
      </w:r>
      <w:r>
        <w:rPr>
          <w:w w:val="95"/>
        </w:rPr>
        <w:t>aumentato del +5,0% nella provincia di Chieti e del +20,6% nella provincia di Pescara; come</w:t>
      </w:r>
      <w:r>
        <w:rPr>
          <w:spacing w:val="1"/>
          <w:w w:val="95"/>
        </w:rPr>
        <w:t> </w:t>
      </w:r>
      <w:r>
        <w:rPr/>
        <w:t>conseguenza del diverso peso specifico delle due diverse realtà territoriali sull’interscambio</w:t>
      </w:r>
      <w:r>
        <w:rPr>
          <w:spacing w:val="-71"/>
        </w:rPr>
        <w:t> </w:t>
      </w:r>
      <w:r>
        <w:rPr/>
        <w:t>commerciale,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complessiva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esportazioni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73"/>
        </w:rPr>
        <w:t> </w:t>
      </w:r>
      <w:r>
        <w:rPr/>
        <w:t>imprese</w:t>
      </w:r>
      <w:r>
        <w:rPr>
          <w:spacing w:val="74"/>
        </w:rPr>
        <w:t> </w:t>
      </w:r>
      <w:r>
        <w:rPr/>
        <w:t>della</w:t>
      </w:r>
      <w:r>
        <w:rPr>
          <w:spacing w:val="1"/>
        </w:rPr>
        <w:t> </w:t>
      </w:r>
      <w:r>
        <w:rPr/>
        <w:t>Camera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commercio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Chieti-Pescara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pari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+6,1%.</w:t>
      </w:r>
    </w:p>
    <w:p>
      <w:pPr>
        <w:pStyle w:val="BodyText"/>
        <w:spacing w:line="249" w:lineRule="auto" w:before="211"/>
        <w:ind w:right="106"/>
      </w:pPr>
      <w:r>
        <w:rPr/>
        <w:t>Nonostante la dinamica estremamente favorevole registrata nell’ultimo quarto d’anno, il</w:t>
      </w:r>
      <w:r>
        <w:rPr>
          <w:spacing w:val="1"/>
        </w:rPr>
        <w:t> </w:t>
      </w:r>
      <w:r>
        <w:rPr/>
        <w:t>2020 ha invece rappresentato una battuta d’arresto evidente per il territorio, in linea con</w:t>
      </w:r>
      <w:r>
        <w:rPr>
          <w:spacing w:val="1"/>
        </w:rPr>
        <w:t> </w:t>
      </w:r>
      <w:r>
        <w:rPr/>
        <w:t>un</w:t>
      </w:r>
      <w:r>
        <w:rPr>
          <w:spacing w:val="-6"/>
        </w:rPr>
        <w:t> </w:t>
      </w:r>
      <w:r>
        <w:rPr/>
        <w:t>quadro</w:t>
      </w:r>
      <w:r>
        <w:rPr>
          <w:spacing w:val="-6"/>
        </w:rPr>
        <w:t> </w:t>
      </w:r>
      <w:r>
        <w:rPr/>
        <w:t>tutt’altro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favorevole</w:t>
      </w:r>
      <w:r>
        <w:rPr>
          <w:spacing w:val="-6"/>
        </w:rPr>
        <w:t> </w:t>
      </w:r>
      <w:r>
        <w:rPr/>
        <w:t>emerso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livello</w:t>
      </w:r>
      <w:r>
        <w:rPr>
          <w:spacing w:val="-6"/>
        </w:rPr>
        <w:t> </w:t>
      </w:r>
      <w:r>
        <w:rPr/>
        <w:t>globale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nazionale.</w:t>
      </w:r>
    </w:p>
    <w:p>
      <w:pPr>
        <w:pStyle w:val="BodyText"/>
        <w:spacing w:line="252" w:lineRule="auto" w:before="212"/>
        <w:ind w:right="108"/>
      </w:pPr>
      <w:r>
        <w:rPr/>
        <w:t>Nel</w:t>
      </w:r>
      <w:r>
        <w:rPr>
          <w:spacing w:val="-15"/>
        </w:rPr>
        <w:t> </w:t>
      </w:r>
      <w:r>
        <w:rPr/>
        <w:t>confronto</w:t>
      </w:r>
      <w:r>
        <w:rPr>
          <w:spacing w:val="-13"/>
        </w:rPr>
        <w:t> </w:t>
      </w:r>
      <w:r>
        <w:rPr/>
        <w:t>tra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/>
        <w:t>dati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2020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quelli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2019,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esportazioni</w:t>
      </w:r>
      <w:r>
        <w:rPr>
          <w:spacing w:val="-15"/>
        </w:rPr>
        <w:t> </w:t>
      </w:r>
      <w:r>
        <w:rPr/>
        <w:t>annuali</w:t>
      </w:r>
      <w:r>
        <w:rPr>
          <w:spacing w:val="-11"/>
        </w:rPr>
        <w:t> </w:t>
      </w:r>
      <w:r>
        <w:rPr/>
        <w:t>si</w:t>
      </w:r>
      <w:r>
        <w:rPr>
          <w:spacing w:val="-14"/>
        </w:rPr>
        <w:t> </w:t>
      </w:r>
      <w:r>
        <w:rPr/>
        <w:t>sono</w:t>
      </w:r>
      <w:r>
        <w:rPr>
          <w:spacing w:val="-13"/>
        </w:rPr>
        <w:t> </w:t>
      </w:r>
      <w:r>
        <w:rPr/>
        <w:t>attestate</w:t>
      </w:r>
      <w:r>
        <w:rPr>
          <w:spacing w:val="-72"/>
        </w:rPr>
        <w:t> </w:t>
      </w:r>
      <w:r>
        <w:rPr/>
        <w:t>su un valore poco superiore ai 6 miliardi di euro, ovvero il 9,7% in meno rispetto all’anno</w:t>
      </w:r>
      <w:r>
        <w:rPr>
          <w:spacing w:val="1"/>
        </w:rPr>
        <w:t> </w:t>
      </w:r>
      <w:r>
        <w:rPr/>
        <w:t>precedente (quasi 6,66 miliardi di euro). Anche le importazioni sono complessivamente</w:t>
      </w:r>
      <w:r>
        <w:rPr>
          <w:spacing w:val="1"/>
        </w:rPr>
        <w:t> </w:t>
      </w:r>
      <w:r>
        <w:rPr/>
        <w:t>diminuite, raggiungendo una cifra di poco superiore ai 2,45 miliardi di euro che determina</w:t>
      </w:r>
      <w:r>
        <w:rPr>
          <w:spacing w:val="1"/>
        </w:rPr>
        <w:t> </w:t>
      </w:r>
      <w:r>
        <w:rPr>
          <w:w w:val="95"/>
        </w:rPr>
        <w:t>una</w:t>
      </w:r>
      <w:r>
        <w:rPr>
          <w:spacing w:val="-5"/>
          <w:w w:val="95"/>
        </w:rPr>
        <w:t> </w:t>
      </w:r>
      <w:r>
        <w:rPr>
          <w:w w:val="95"/>
        </w:rPr>
        <w:t>riduzione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-10,3%</w:t>
      </w:r>
      <w:r>
        <w:rPr>
          <w:spacing w:val="-4"/>
          <w:w w:val="95"/>
        </w:rPr>
        <w:t> </w:t>
      </w:r>
      <w:r>
        <w:rPr>
          <w:w w:val="95"/>
        </w:rPr>
        <w:t>rispetto</w:t>
      </w:r>
      <w:r>
        <w:rPr>
          <w:spacing w:val="-6"/>
          <w:w w:val="95"/>
        </w:rPr>
        <w:t> </w:t>
      </w:r>
      <w:r>
        <w:rPr>
          <w:w w:val="95"/>
        </w:rPr>
        <w:t>agli</w:t>
      </w:r>
      <w:r>
        <w:rPr>
          <w:spacing w:val="-7"/>
          <w:w w:val="95"/>
        </w:rPr>
        <w:t> </w:t>
      </w:r>
      <w:r>
        <w:rPr>
          <w:w w:val="95"/>
        </w:rPr>
        <w:t>oltre</w:t>
      </w:r>
      <w:r>
        <w:rPr>
          <w:spacing w:val="-5"/>
          <w:w w:val="95"/>
        </w:rPr>
        <w:t> </w:t>
      </w:r>
      <w:r>
        <w:rPr>
          <w:w w:val="95"/>
        </w:rPr>
        <w:t>2,73</w:t>
      </w:r>
      <w:r>
        <w:rPr>
          <w:spacing w:val="-6"/>
          <w:w w:val="95"/>
        </w:rPr>
        <w:t> </w:t>
      </w:r>
      <w:r>
        <w:rPr>
          <w:w w:val="95"/>
        </w:rPr>
        <w:t>miliardi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euro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2019.</w:t>
      </w:r>
    </w:p>
    <w:p>
      <w:pPr>
        <w:spacing w:after="0" w:line="252" w:lineRule="auto"/>
        <w:sectPr>
          <w:headerReference w:type="default" r:id="rId5"/>
          <w:footerReference w:type="default" r:id="rId6"/>
          <w:type w:val="continuous"/>
          <w:pgSz w:w="11900" w:h="16840"/>
          <w:pgMar w:header="360" w:footer="1266" w:top="2240" w:bottom="1460" w:left="1020" w:right="1020"/>
          <w:pgNumType w:start="1"/>
        </w:sectPr>
      </w:pPr>
    </w:p>
    <w:p>
      <w:pPr>
        <w:pStyle w:val="BodyText"/>
        <w:spacing w:line="252" w:lineRule="auto" w:before="163"/>
        <w:ind w:right="104"/>
      </w:pPr>
      <w:r>
        <w:rPr>
          <w:spacing w:val="2"/>
          <w:w w:val="91"/>
        </w:rPr>
        <w:t>So</w:t>
      </w:r>
      <w:r>
        <w:rPr>
          <w:spacing w:val="2"/>
          <w:w w:val="99"/>
        </w:rPr>
        <w:t>n</w:t>
      </w:r>
      <w:r>
        <w:rPr>
          <w:w w:val="110"/>
        </w:rPr>
        <w:t>o</w:t>
      </w:r>
      <w:r>
        <w:rPr>
          <w:spacing w:val="-7"/>
        </w:rPr>
        <w:t> </w:t>
      </w:r>
      <w:r>
        <w:rPr>
          <w:spacing w:val="1"/>
          <w:w w:val="88"/>
        </w:rPr>
        <w:t>t</w:t>
      </w:r>
      <w:r>
        <w:rPr>
          <w:spacing w:val="1"/>
          <w:w w:val="72"/>
        </w:rPr>
        <w:t>r</w:t>
      </w:r>
      <w:r>
        <w:rPr>
          <w:w w:val="112"/>
        </w:rPr>
        <w:t>e</w:t>
      </w:r>
      <w:r>
        <w:rPr>
          <w:spacing w:val="-7"/>
        </w:rPr>
        <w:t> </w:t>
      </w:r>
      <w:r>
        <w:rPr>
          <w:w w:val="75"/>
        </w:rPr>
        <w:t>i</w:t>
      </w:r>
      <w:r>
        <w:rPr>
          <w:spacing w:val="-9"/>
        </w:rPr>
        <w:t> </w:t>
      </w:r>
      <w:r>
        <w:rPr>
          <w:spacing w:val="1"/>
          <w:w w:val="76"/>
        </w:rPr>
        <w:t>s</w:t>
      </w:r>
      <w:r>
        <w:rPr>
          <w:spacing w:val="2"/>
          <w:w w:val="112"/>
        </w:rPr>
        <w:t>e</w:t>
      </w:r>
      <w:r>
        <w:rPr>
          <w:spacing w:val="1"/>
          <w:w w:val="88"/>
        </w:rPr>
        <w:t>tt</w:t>
      </w:r>
      <w:r>
        <w:rPr>
          <w:spacing w:val="2"/>
          <w:w w:val="110"/>
        </w:rPr>
        <w:t>o</w:t>
      </w:r>
      <w:r>
        <w:rPr>
          <w:spacing w:val="1"/>
          <w:w w:val="72"/>
        </w:rPr>
        <w:t>r</w:t>
      </w:r>
      <w:r>
        <w:rPr>
          <w:w w:val="75"/>
        </w:rPr>
        <w:t>i</w:t>
      </w:r>
      <w:r>
        <w:rPr>
          <w:spacing w:val="-9"/>
        </w:rPr>
        <w:t> </w:t>
      </w:r>
      <w:r>
        <w:rPr>
          <w:spacing w:val="3"/>
          <w:w w:val="99"/>
        </w:rPr>
        <w:t>m</w:t>
      </w:r>
      <w:r>
        <w:rPr>
          <w:spacing w:val="2"/>
          <w:w w:val="116"/>
        </w:rPr>
        <w:t>a</w:t>
      </w:r>
      <w:r>
        <w:rPr>
          <w:spacing w:val="2"/>
          <w:w w:val="111"/>
        </w:rPr>
        <w:t>gg</w:t>
      </w:r>
      <w:r>
        <w:rPr>
          <w:w w:val="75"/>
        </w:rPr>
        <w:t>i</w:t>
      </w:r>
      <w:r>
        <w:rPr>
          <w:spacing w:val="2"/>
          <w:w w:val="110"/>
        </w:rPr>
        <w:t>o</w:t>
      </w:r>
      <w:r>
        <w:rPr>
          <w:spacing w:val="1"/>
          <w:w w:val="72"/>
        </w:rPr>
        <w:t>r</w:t>
      </w:r>
      <w:r>
        <w:rPr>
          <w:spacing w:val="3"/>
          <w:w w:val="99"/>
        </w:rPr>
        <w:t>m</w:t>
      </w:r>
      <w:r>
        <w:rPr>
          <w:spacing w:val="2"/>
          <w:w w:val="112"/>
        </w:rPr>
        <w:t>e</w:t>
      </w:r>
      <w:r>
        <w:rPr>
          <w:spacing w:val="2"/>
          <w:w w:val="99"/>
        </w:rPr>
        <w:t>n</w:t>
      </w:r>
      <w:r>
        <w:rPr>
          <w:spacing w:val="1"/>
          <w:w w:val="88"/>
        </w:rPr>
        <w:t>t</w:t>
      </w:r>
      <w:r>
        <w:rPr>
          <w:w w:val="112"/>
        </w:rPr>
        <w:t>e</w:t>
      </w:r>
      <w:r>
        <w:rPr>
          <w:spacing w:val="-7"/>
        </w:rPr>
        <w:t> </w:t>
      </w:r>
      <w:r>
        <w:rPr>
          <w:spacing w:val="2"/>
          <w:w w:val="127"/>
        </w:rPr>
        <w:t>c</w:t>
      </w:r>
      <w:r>
        <w:rPr>
          <w:spacing w:val="2"/>
          <w:w w:val="116"/>
        </w:rPr>
        <w:t>a</w:t>
      </w:r>
      <w:r>
        <w:rPr>
          <w:spacing w:val="1"/>
          <w:w w:val="72"/>
        </w:rPr>
        <w:t>r</w:t>
      </w:r>
      <w:r>
        <w:rPr>
          <w:spacing w:val="2"/>
          <w:w w:val="116"/>
        </w:rPr>
        <w:t>a</w:t>
      </w:r>
      <w:r>
        <w:rPr>
          <w:spacing w:val="1"/>
          <w:w w:val="88"/>
        </w:rPr>
        <w:t>tt</w:t>
      </w:r>
      <w:r>
        <w:rPr>
          <w:spacing w:val="2"/>
          <w:w w:val="112"/>
        </w:rPr>
        <w:t>e</w:t>
      </w:r>
      <w:r>
        <w:rPr>
          <w:spacing w:val="1"/>
          <w:w w:val="72"/>
        </w:rPr>
        <w:t>r</w:t>
      </w:r>
      <w:r>
        <w:rPr>
          <w:w w:val="75"/>
        </w:rPr>
        <w:t>i</w:t>
      </w:r>
      <w:r>
        <w:rPr>
          <w:spacing w:val="1"/>
          <w:w w:val="83"/>
        </w:rPr>
        <w:t>zz</w:t>
      </w:r>
      <w:r>
        <w:rPr>
          <w:spacing w:val="2"/>
          <w:w w:val="116"/>
        </w:rPr>
        <w:t>a</w:t>
      </w:r>
      <w:r>
        <w:rPr>
          <w:spacing w:val="2"/>
          <w:w w:val="99"/>
        </w:rPr>
        <w:t>n</w:t>
      </w:r>
      <w:r>
        <w:rPr>
          <w:spacing w:val="1"/>
          <w:w w:val="88"/>
        </w:rPr>
        <w:t>t</w:t>
      </w:r>
      <w:r>
        <w:rPr>
          <w:w w:val="75"/>
        </w:rPr>
        <w:t>i</w:t>
      </w:r>
      <w:r>
        <w:rPr>
          <w:spacing w:val="-9"/>
        </w:rPr>
        <w:t> </w:t>
      </w:r>
      <w:r>
        <w:rPr>
          <w:w w:val="75"/>
        </w:rPr>
        <w:t>l</w:t>
      </w:r>
      <w:r>
        <w:rPr>
          <w:spacing w:val="1"/>
          <w:w w:val="134"/>
        </w:rPr>
        <w:t>’</w:t>
      </w:r>
      <w:r>
        <w:rPr>
          <w:spacing w:val="2"/>
          <w:w w:val="112"/>
        </w:rPr>
        <w:t>e</w:t>
      </w:r>
      <w:r>
        <w:rPr>
          <w:spacing w:val="2"/>
          <w:w w:val="98"/>
        </w:rPr>
        <w:t>xp</w:t>
      </w:r>
      <w:r>
        <w:rPr>
          <w:spacing w:val="2"/>
          <w:w w:val="110"/>
        </w:rPr>
        <w:t>o</w:t>
      </w:r>
      <w:r>
        <w:rPr>
          <w:spacing w:val="1"/>
          <w:w w:val="72"/>
        </w:rPr>
        <w:t>r</w:t>
      </w:r>
      <w:r>
        <w:rPr>
          <w:w w:val="88"/>
        </w:rPr>
        <w:t>t</w:t>
      </w:r>
      <w:r>
        <w:rPr>
          <w:spacing w:val="-8"/>
        </w:rPr>
        <w:t> </w:t>
      </w:r>
      <w:r>
        <w:rPr>
          <w:spacing w:val="2"/>
          <w:w w:val="113"/>
        </w:rPr>
        <w:t>d</w:t>
      </w:r>
      <w:r>
        <w:rPr>
          <w:w w:val="75"/>
        </w:rPr>
        <w:t>i</w:t>
      </w:r>
      <w:r>
        <w:rPr>
          <w:spacing w:val="-9"/>
        </w:rPr>
        <w:t> </w:t>
      </w:r>
      <w:r>
        <w:rPr>
          <w:spacing w:val="3"/>
          <w:w w:val="119"/>
        </w:rPr>
        <w:t>C</w:t>
      </w:r>
      <w:r>
        <w:rPr>
          <w:spacing w:val="2"/>
          <w:w w:val="99"/>
        </w:rPr>
        <w:t>h</w:t>
      </w:r>
      <w:r>
        <w:rPr>
          <w:w w:val="75"/>
        </w:rPr>
        <w:t>i</w:t>
      </w:r>
      <w:r>
        <w:rPr>
          <w:spacing w:val="2"/>
          <w:w w:val="112"/>
        </w:rPr>
        <w:t>e</w:t>
      </w:r>
      <w:r>
        <w:rPr>
          <w:spacing w:val="1"/>
          <w:w w:val="88"/>
        </w:rPr>
        <w:t>t</w:t>
      </w:r>
      <w:r>
        <w:rPr>
          <w:w w:val="75"/>
        </w:rPr>
        <w:t>i</w:t>
      </w:r>
      <w:r>
        <w:rPr>
          <w:spacing w:val="-9"/>
        </w:rPr>
        <w:t> </w:t>
      </w:r>
      <w:r>
        <w:rPr>
          <w:w w:val="112"/>
        </w:rPr>
        <w:t>e</w:t>
      </w:r>
      <w:r>
        <w:rPr>
          <w:spacing w:val="-7"/>
        </w:rPr>
        <w:t> </w:t>
      </w:r>
      <w:r>
        <w:rPr>
          <w:spacing w:val="2"/>
          <w:w w:val="100"/>
        </w:rPr>
        <w:t>P</w:t>
      </w:r>
      <w:r>
        <w:rPr>
          <w:spacing w:val="2"/>
          <w:w w:val="112"/>
        </w:rPr>
        <w:t>e</w:t>
      </w:r>
      <w:r>
        <w:rPr>
          <w:spacing w:val="1"/>
          <w:w w:val="76"/>
        </w:rPr>
        <w:t>s</w:t>
      </w:r>
      <w:r>
        <w:rPr>
          <w:spacing w:val="2"/>
          <w:w w:val="127"/>
        </w:rPr>
        <w:t>c</w:t>
      </w:r>
      <w:r>
        <w:rPr>
          <w:spacing w:val="2"/>
          <w:w w:val="116"/>
        </w:rPr>
        <w:t>a</w:t>
      </w:r>
      <w:r>
        <w:rPr>
          <w:spacing w:val="1"/>
          <w:w w:val="72"/>
        </w:rPr>
        <w:t>r</w:t>
      </w:r>
      <w:r>
        <w:rPr>
          <w:spacing w:val="2"/>
          <w:w w:val="116"/>
        </w:rPr>
        <w:t>a</w:t>
      </w:r>
      <w:r>
        <w:rPr>
          <w:w w:val="62"/>
        </w:rPr>
        <w:t>:</w:t>
      </w:r>
      <w:r>
        <w:rPr>
          <w:spacing w:val="-8"/>
        </w:rPr>
        <w:t> </w:t>
      </w:r>
      <w:r>
        <w:rPr>
          <w:w w:val="75"/>
        </w:rPr>
        <w:t>il</w:t>
      </w:r>
      <w:r>
        <w:rPr>
          <w:spacing w:val="-9"/>
        </w:rPr>
        <w:t> </w:t>
      </w:r>
      <w:r>
        <w:rPr>
          <w:spacing w:val="2"/>
          <w:w w:val="127"/>
        </w:rPr>
        <w:t>c</w:t>
      </w:r>
      <w:r>
        <w:rPr>
          <w:spacing w:val="2"/>
          <w:w w:val="110"/>
        </w:rPr>
        <w:t>o</w:t>
      </w:r>
      <w:r>
        <w:rPr>
          <w:spacing w:val="3"/>
          <w:w w:val="99"/>
        </w:rPr>
        <w:t>m</w:t>
      </w:r>
      <w:r>
        <w:rPr>
          <w:spacing w:val="2"/>
          <w:w w:val="112"/>
        </w:rPr>
        <w:t>p</w:t>
      </w:r>
      <w:r>
        <w:rPr>
          <w:spacing w:val="2"/>
          <w:w w:val="116"/>
        </w:rPr>
        <w:t>a</w:t>
      </w:r>
      <w:r>
        <w:rPr>
          <w:spacing w:val="1"/>
          <w:w w:val="72"/>
        </w:rPr>
        <w:t>r</w:t>
      </w:r>
      <w:r>
        <w:rPr>
          <w:spacing w:val="1"/>
          <w:w w:val="88"/>
        </w:rPr>
        <w:t>t</w:t>
      </w:r>
      <w:r>
        <w:rPr>
          <w:w w:val="110"/>
        </w:rPr>
        <w:t>o</w:t>
      </w:r>
      <w:r>
        <w:rPr>
          <w:spacing w:val="-7"/>
        </w:rPr>
        <w:t> </w:t>
      </w:r>
      <w:r>
        <w:rPr>
          <w:spacing w:val="2"/>
          <w:w w:val="113"/>
        </w:rPr>
        <w:t>d</w:t>
      </w:r>
      <w:r>
        <w:rPr>
          <w:spacing w:val="2"/>
          <w:w w:val="112"/>
        </w:rPr>
        <w:t>e</w:t>
      </w:r>
      <w:r>
        <w:rPr>
          <w:w w:val="75"/>
        </w:rPr>
        <w:t>i </w:t>
      </w:r>
      <w:r>
        <w:rPr/>
        <w:t>mezzi di traporto, da cui deriva il 65,1% del valore complessivamente esportato (quasi 4</w:t>
      </w:r>
      <w:r>
        <w:rPr>
          <w:spacing w:val="1"/>
        </w:rPr>
        <w:t> </w:t>
      </w:r>
      <w:r>
        <w:rPr/>
        <w:t>miliardi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euro);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meccanica</w:t>
      </w:r>
      <w:r>
        <w:rPr>
          <w:spacing w:val="1"/>
        </w:rPr>
        <w:t> </w:t>
      </w:r>
      <w:r>
        <w:rPr/>
        <w:t>(il</w:t>
      </w:r>
      <w:r>
        <w:rPr>
          <w:spacing w:val="1"/>
        </w:rPr>
        <w:t> </w:t>
      </w:r>
      <w:r>
        <w:rPr/>
        <w:t>7,7%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esportato)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trasformazione alimentare. Tra tutti i comparti manifatturieri si registra la quasi esclusività</w:t>
      </w:r>
      <w:r>
        <w:rPr>
          <w:spacing w:val="-71"/>
        </w:rPr>
        <w:t> </w:t>
      </w:r>
      <w:r>
        <w:rPr/>
        <w:t>della provincia di Pescara nella farmaceutica, cioè in quel settore in cui</w:t>
      </w:r>
      <w:r>
        <w:rPr>
          <w:spacing w:val="1"/>
        </w:rPr>
        <w:t> </w:t>
      </w:r>
      <w:r>
        <w:rPr/>
        <w:t>è prevista una</w:t>
      </w:r>
      <w:r>
        <w:rPr>
          <w:spacing w:val="1"/>
        </w:rPr>
        <w:t> </w:t>
      </w:r>
      <w:r>
        <w:rPr/>
        <w:t>maggiore</w:t>
      </w:r>
      <w:r>
        <w:rPr>
          <w:spacing w:val="-11"/>
        </w:rPr>
        <w:t> </w:t>
      </w:r>
      <w:r>
        <w:rPr/>
        <w:t>dinamicità.</w:t>
      </w:r>
    </w:p>
    <w:p>
      <w:pPr>
        <w:spacing w:line="254" w:lineRule="auto" w:before="211"/>
        <w:ind w:left="112" w:right="105" w:firstLine="0"/>
        <w:jc w:val="both"/>
        <w:rPr>
          <w:i/>
          <w:sz w:val="21"/>
        </w:rPr>
      </w:pPr>
      <w:r>
        <w:rPr>
          <w:i/>
          <w:sz w:val="21"/>
        </w:rPr>
        <w:t>“Per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province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Chieti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Pescara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occorre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superare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doppia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concentrazione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imprenditoriale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mercati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sbocco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potrebbe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limitare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diffusione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dell’internazionalizzazione sui due territori”. </w:t>
      </w:r>
      <w:r>
        <w:rPr>
          <w:sz w:val="21"/>
        </w:rPr>
        <w:t>A sottolinearlo è </w:t>
      </w:r>
      <w:r>
        <w:rPr>
          <w:rFonts w:ascii="Tahoma" w:hAnsi="Tahoma"/>
          <w:b/>
          <w:sz w:val="21"/>
        </w:rPr>
        <w:t>Gaetano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Fausto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Esposito,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direttore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generale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del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Centro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Studi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delle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Camere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di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commercio</w:t>
      </w:r>
      <w:r>
        <w:rPr>
          <w:rFonts w:ascii="Tahoma" w:hAnsi="Tahoma"/>
          <w:b/>
          <w:spacing w:val="61"/>
          <w:sz w:val="21"/>
        </w:rPr>
        <w:t> </w:t>
      </w:r>
      <w:r>
        <w:rPr>
          <w:rFonts w:ascii="Tahoma" w:hAnsi="Tahoma"/>
          <w:b/>
          <w:sz w:val="21"/>
        </w:rPr>
        <w:t>G.</w:t>
      </w:r>
      <w:r>
        <w:rPr>
          <w:rFonts w:ascii="Tahoma" w:hAnsi="Tahoma"/>
          <w:b/>
          <w:spacing w:val="62"/>
          <w:sz w:val="21"/>
        </w:rPr>
        <w:t> </w:t>
      </w:r>
      <w:r>
        <w:rPr>
          <w:rFonts w:ascii="Tahoma" w:hAnsi="Tahoma"/>
          <w:b/>
          <w:sz w:val="21"/>
        </w:rPr>
        <w:t>Tagliacarne</w:t>
      </w:r>
      <w:r>
        <w:rPr>
          <w:rFonts w:ascii="Tahoma" w:hAnsi="Tahoma"/>
          <w:b/>
          <w:spacing w:val="61"/>
          <w:sz w:val="21"/>
        </w:rPr>
        <w:t> </w:t>
      </w:r>
      <w:r>
        <w:rPr>
          <w:sz w:val="21"/>
        </w:rPr>
        <w:t>che</w:t>
      </w:r>
      <w:r>
        <w:rPr>
          <w:spacing w:val="1"/>
          <w:sz w:val="21"/>
        </w:rPr>
        <w:t> </w:t>
      </w:r>
      <w:r>
        <w:rPr>
          <w:sz w:val="21"/>
        </w:rPr>
        <w:t>specifica</w:t>
      </w:r>
      <w:r>
        <w:rPr>
          <w:spacing w:val="-5"/>
          <w:sz w:val="21"/>
        </w:rPr>
        <w:t> </w:t>
      </w:r>
      <w:r>
        <w:rPr>
          <w:i/>
          <w:sz w:val="21"/>
        </w:rPr>
        <w:t>“a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Chieti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prime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cinque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aziende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locali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fanno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quasi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70%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delle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vendite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all’estero,</w:t>
      </w:r>
      <w:r>
        <w:rPr>
          <w:i/>
          <w:spacing w:val="-71"/>
          <w:sz w:val="21"/>
        </w:rPr>
        <w:t> </w:t>
      </w:r>
      <w:r>
        <w:rPr>
          <w:i/>
          <w:sz w:val="21"/>
        </w:rPr>
        <w:t>mentre a Pescara le prime cinque imprese registrano il 46% delle esportazioni contro un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valore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medio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italiano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del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31%.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questo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si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aggiunge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il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65%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circa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delle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vendite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all’estero</w:t>
      </w:r>
      <w:r>
        <w:rPr>
          <w:i/>
          <w:spacing w:val="-72"/>
          <w:sz w:val="21"/>
        </w:rPr>
        <w:t> </w:t>
      </w:r>
      <w:r>
        <w:rPr>
          <w:i/>
          <w:sz w:val="21"/>
        </w:rPr>
        <w:t>del chietino si concentra solo su tre mercati di destinazione (Germania, Francia e Regno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Unito).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“Per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consentire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cogliere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-18"/>
          <w:sz w:val="21"/>
        </w:rPr>
        <w:t> </w:t>
      </w:r>
      <w:r>
        <w:rPr>
          <w:i/>
          <w:sz w:val="21"/>
        </w:rPr>
        <w:t>opportunità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future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–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continua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Esposito-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policy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devono</w:t>
      </w:r>
      <w:r>
        <w:rPr>
          <w:i/>
          <w:spacing w:val="-71"/>
          <w:sz w:val="21"/>
        </w:rPr>
        <w:t> </w:t>
      </w:r>
      <w:r>
        <w:rPr>
          <w:i/>
          <w:sz w:val="21"/>
        </w:rPr>
        <w:t>quindi agire per ampliare il numero di imprese che accedono ai mercati internazionali 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mettere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campo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interventi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per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sostenerne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diversificazione”.</w:t>
      </w:r>
    </w:p>
    <w:p>
      <w:pPr>
        <w:pStyle w:val="BodyText"/>
        <w:spacing w:line="252" w:lineRule="auto" w:before="192"/>
        <w:ind w:right="107"/>
      </w:pPr>
      <w:r>
        <w:rPr/>
        <w:t>Ma</w:t>
      </w:r>
      <w:r>
        <w:rPr>
          <w:spacing w:val="-11"/>
        </w:rPr>
        <w:t> </w:t>
      </w:r>
      <w:r>
        <w:rPr/>
        <w:t>più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i</w:t>
      </w:r>
      <w:r>
        <w:rPr>
          <w:spacing w:val="-14"/>
        </w:rPr>
        <w:t> </w:t>
      </w:r>
      <w:r>
        <w:rPr/>
        <w:t>settori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sé,</w:t>
      </w:r>
      <w:r>
        <w:rPr>
          <w:spacing w:val="-13"/>
        </w:rPr>
        <w:t> </w:t>
      </w:r>
      <w:r>
        <w:rPr/>
        <w:t>saranno</w:t>
      </w:r>
      <w:r>
        <w:rPr>
          <w:spacing w:val="-11"/>
        </w:rPr>
        <w:t> </w:t>
      </w:r>
      <w:r>
        <w:rPr/>
        <w:t>premiate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strategie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quanti</w:t>
      </w:r>
      <w:r>
        <w:rPr>
          <w:spacing w:val="-13"/>
        </w:rPr>
        <w:t> </w:t>
      </w:r>
      <w:r>
        <w:rPr/>
        <w:t>faranno</w:t>
      </w:r>
      <w:r>
        <w:rPr>
          <w:spacing w:val="-11"/>
        </w:rPr>
        <w:t> </w:t>
      </w:r>
      <w:r>
        <w:rPr/>
        <w:t>propri</w:t>
      </w:r>
      <w:r>
        <w:rPr>
          <w:spacing w:val="-13"/>
        </w:rPr>
        <w:t> </w:t>
      </w:r>
      <w:r>
        <w:rPr/>
        <w:t>gli</w:t>
      </w:r>
      <w:r>
        <w:rPr>
          <w:spacing w:val="-13"/>
        </w:rPr>
        <w:t> </w:t>
      </w:r>
      <w:r>
        <w:rPr/>
        <w:t>stimoli</w:t>
      </w:r>
      <w:r>
        <w:rPr>
          <w:spacing w:val="-13"/>
        </w:rPr>
        <w:t> </w:t>
      </w:r>
      <w:r>
        <w:rPr/>
        <w:t>di</w:t>
      </w:r>
      <w:r>
        <w:rPr>
          <w:spacing w:val="-71"/>
        </w:rPr>
        <w:t> </w:t>
      </w:r>
      <w:r>
        <w:rPr/>
        <w:t>digitalizzazione, ambiente e salute che guideranno le politiche industriali, i modelli di</w:t>
      </w:r>
      <w:r>
        <w:rPr>
          <w:spacing w:val="1"/>
        </w:rPr>
        <w:t> </w:t>
      </w:r>
      <w:r>
        <w:rPr/>
        <w:t>produzione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5"/>
        </w:rPr>
        <w:t> </w:t>
      </w:r>
      <w:r>
        <w:rPr/>
        <w:t>consumo</w:t>
      </w:r>
      <w:r>
        <w:rPr>
          <w:spacing w:val="8"/>
        </w:rPr>
        <w:t> </w:t>
      </w:r>
      <w:r>
        <w:rPr/>
        <w:t>nell’epoca</w:t>
      </w:r>
      <w:r>
        <w:rPr>
          <w:spacing w:val="8"/>
        </w:rPr>
        <w:t> </w:t>
      </w:r>
      <w:r>
        <w:rPr/>
        <w:t>post</w:t>
      </w:r>
      <w:r>
        <w:rPr>
          <w:spacing w:val="5"/>
        </w:rPr>
        <w:t> </w:t>
      </w:r>
      <w:r>
        <w:rPr/>
        <w:t>covid.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convinzione</w:t>
      </w:r>
      <w:r>
        <w:rPr>
          <w:spacing w:val="7"/>
        </w:rPr>
        <w:t> </w:t>
      </w:r>
      <w:r>
        <w:rPr/>
        <w:t>è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imprese</w:t>
      </w:r>
      <w:r>
        <w:rPr>
          <w:spacing w:val="7"/>
        </w:rPr>
        <w:t> </w:t>
      </w:r>
      <w:r>
        <w:rPr/>
        <w:t>italiane</w:t>
      </w:r>
      <w:r>
        <w:rPr>
          <w:spacing w:val="8"/>
        </w:rPr>
        <w:t> </w:t>
      </w:r>
      <w:r>
        <w:rPr/>
        <w:t>–</w:t>
      </w:r>
      <w:r>
        <w:rPr>
          <w:spacing w:val="-71"/>
        </w:rPr>
        <w:t> </w:t>
      </w:r>
      <w:r>
        <w:rPr/>
        <w:t>e</w:t>
      </w:r>
      <w:r>
        <w:rPr>
          <w:spacing w:val="2"/>
        </w:rPr>
        <w:t> </w:t>
      </w:r>
      <w:r>
        <w:rPr/>
        <w:t>quelle</w:t>
      </w:r>
      <w:r>
        <w:rPr>
          <w:spacing w:val="3"/>
        </w:rPr>
        <w:t> </w:t>
      </w:r>
      <w:r>
        <w:rPr/>
        <w:t>abruzzesi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particolare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possano</w:t>
      </w:r>
      <w:r>
        <w:rPr>
          <w:spacing w:val="3"/>
        </w:rPr>
        <w:t> </w:t>
      </w:r>
      <w:r>
        <w:rPr/>
        <w:t>ancora</w:t>
      </w:r>
      <w:r>
        <w:rPr>
          <w:spacing w:val="3"/>
        </w:rPr>
        <w:t> </w:t>
      </w:r>
      <w:r>
        <w:rPr/>
        <w:t>reagire</w:t>
      </w:r>
      <w:r>
        <w:rPr>
          <w:spacing w:val="3"/>
        </w:rPr>
        <w:t> </w:t>
      </w:r>
      <w:r>
        <w:rPr/>
        <w:t>all’epoca</w:t>
      </w:r>
      <w:r>
        <w:rPr>
          <w:spacing w:val="3"/>
        </w:rPr>
        <w:t> </w:t>
      </w:r>
      <w:r>
        <w:rPr/>
        <w:t>post</w:t>
      </w:r>
      <w:r>
        <w:rPr>
          <w:spacing w:val="2"/>
        </w:rPr>
        <w:t> </w:t>
      </w:r>
      <w:r>
        <w:rPr/>
        <w:t>pandemia.</w:t>
      </w:r>
    </w:p>
    <w:p>
      <w:pPr>
        <w:spacing w:line="254" w:lineRule="auto" w:before="205"/>
        <w:ind w:left="112" w:right="105" w:firstLine="0"/>
        <w:jc w:val="both"/>
        <w:rPr>
          <w:i/>
          <w:sz w:val="21"/>
        </w:rPr>
      </w:pPr>
      <w:r>
        <w:rPr>
          <w:b/>
          <w:i/>
          <w:w w:val="95"/>
          <w:sz w:val="21"/>
        </w:rPr>
        <w:t>Letizia Scastiglia, </w:t>
      </w:r>
      <w:r>
        <w:rPr>
          <w:rFonts w:ascii="Tahoma" w:hAnsi="Tahoma"/>
          <w:b/>
          <w:w w:val="95"/>
          <w:sz w:val="21"/>
        </w:rPr>
        <w:t>presidente Agenzia di Sviluppo</w:t>
      </w:r>
      <w:r>
        <w:rPr>
          <w:i/>
          <w:w w:val="95"/>
          <w:sz w:val="21"/>
        </w:rPr>
        <w:t>: “La Commissione europea ha evidenziato</w:t>
      </w:r>
      <w:r>
        <w:rPr>
          <w:i/>
          <w:spacing w:val="1"/>
          <w:w w:val="95"/>
          <w:sz w:val="21"/>
        </w:rPr>
        <w:t> </w:t>
      </w:r>
      <w:r>
        <w:rPr>
          <w:i/>
          <w:sz w:val="21"/>
        </w:rPr>
        <w:t>che le aziende europee devono diventare più sostenibili dal punto di vista ambientale,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sociale ed economico, sfruttare la digitalizzazione e diventare più resistenti agli shock di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ogni</w:t>
      </w:r>
      <w:r>
        <w:rPr>
          <w:i/>
          <w:spacing w:val="45"/>
          <w:sz w:val="21"/>
        </w:rPr>
        <w:t> </w:t>
      </w:r>
      <w:r>
        <w:rPr>
          <w:i/>
          <w:sz w:val="21"/>
        </w:rPr>
        <w:t>tipo.</w:t>
      </w:r>
      <w:r>
        <w:rPr>
          <w:i/>
          <w:spacing w:val="46"/>
          <w:sz w:val="21"/>
        </w:rPr>
        <w:t> </w:t>
      </w:r>
      <w:r>
        <w:rPr>
          <w:i/>
          <w:sz w:val="21"/>
        </w:rPr>
        <w:t>Così</w:t>
      </w:r>
      <w:r>
        <w:rPr>
          <w:i/>
          <w:spacing w:val="45"/>
          <w:sz w:val="21"/>
        </w:rPr>
        <w:t> </w:t>
      </w:r>
      <w:r>
        <w:rPr>
          <w:i/>
          <w:sz w:val="21"/>
        </w:rPr>
        <w:t>facendo,</w:t>
      </w:r>
      <w:r>
        <w:rPr>
          <w:i/>
          <w:spacing w:val="46"/>
          <w:sz w:val="21"/>
        </w:rPr>
        <w:t> </w:t>
      </w:r>
      <w:r>
        <w:rPr>
          <w:i/>
          <w:sz w:val="21"/>
        </w:rPr>
        <w:t>diventeranno</w:t>
      </w:r>
      <w:r>
        <w:rPr>
          <w:i/>
          <w:spacing w:val="47"/>
          <w:sz w:val="21"/>
        </w:rPr>
        <w:t> </w:t>
      </w:r>
      <w:r>
        <w:rPr>
          <w:i/>
          <w:sz w:val="21"/>
        </w:rPr>
        <w:t>più</w:t>
      </w:r>
      <w:r>
        <w:rPr>
          <w:i/>
          <w:spacing w:val="47"/>
          <w:sz w:val="21"/>
        </w:rPr>
        <w:t> </w:t>
      </w:r>
      <w:r>
        <w:rPr>
          <w:i/>
          <w:sz w:val="21"/>
        </w:rPr>
        <w:t>competitive</w:t>
      </w:r>
      <w:r>
        <w:rPr>
          <w:i/>
          <w:spacing w:val="48"/>
          <w:sz w:val="21"/>
        </w:rPr>
        <w:t> </w:t>
      </w:r>
      <w:r>
        <w:rPr>
          <w:i/>
          <w:sz w:val="21"/>
        </w:rPr>
        <w:t>sui</w:t>
      </w:r>
      <w:r>
        <w:rPr>
          <w:i/>
          <w:spacing w:val="46"/>
          <w:sz w:val="21"/>
        </w:rPr>
        <w:t> </w:t>
      </w:r>
      <w:r>
        <w:rPr>
          <w:i/>
          <w:sz w:val="21"/>
        </w:rPr>
        <w:t>mercati</w:t>
      </w:r>
      <w:r>
        <w:rPr>
          <w:i/>
          <w:spacing w:val="45"/>
          <w:sz w:val="21"/>
        </w:rPr>
        <w:t> </w:t>
      </w:r>
      <w:r>
        <w:rPr>
          <w:i/>
          <w:sz w:val="21"/>
        </w:rPr>
        <w:t>globali</w:t>
      </w:r>
      <w:r>
        <w:rPr>
          <w:i/>
          <w:spacing w:val="46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48"/>
          <w:sz w:val="21"/>
        </w:rPr>
        <w:t> </w:t>
      </w:r>
      <w:r>
        <w:rPr>
          <w:i/>
          <w:sz w:val="21"/>
        </w:rPr>
        <w:t>saranno</w:t>
      </w:r>
      <w:r>
        <w:rPr>
          <w:i/>
          <w:spacing w:val="48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72"/>
          <w:sz w:val="21"/>
        </w:rPr>
        <w:t> </w:t>
      </w:r>
      <w:r>
        <w:rPr>
          <w:i/>
          <w:sz w:val="21"/>
        </w:rPr>
        <w:t>grado</w:t>
      </w:r>
      <w:r>
        <w:rPr>
          <w:i/>
          <w:spacing w:val="7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70"/>
          <w:sz w:val="21"/>
        </w:rPr>
        <w:t> </w:t>
      </w:r>
      <w:r>
        <w:rPr>
          <w:i/>
          <w:sz w:val="21"/>
        </w:rPr>
        <w:t>sostenere</w:t>
      </w:r>
      <w:r>
        <w:rPr>
          <w:i/>
          <w:spacing w:val="72"/>
          <w:sz w:val="21"/>
        </w:rPr>
        <w:t> </w:t>
      </w:r>
      <w:r>
        <w:rPr>
          <w:i/>
          <w:sz w:val="21"/>
        </w:rPr>
        <w:t>questa</w:t>
      </w:r>
      <w:r>
        <w:rPr>
          <w:i/>
          <w:spacing w:val="72"/>
          <w:sz w:val="21"/>
        </w:rPr>
        <w:t> </w:t>
      </w:r>
      <w:r>
        <w:rPr>
          <w:i/>
          <w:sz w:val="21"/>
        </w:rPr>
        <w:t>maggiore</w:t>
      </w:r>
      <w:r>
        <w:rPr>
          <w:i/>
          <w:spacing w:val="72"/>
          <w:sz w:val="21"/>
        </w:rPr>
        <w:t> </w:t>
      </w:r>
      <w:r>
        <w:rPr>
          <w:i/>
          <w:sz w:val="21"/>
        </w:rPr>
        <w:t>competitività</w:t>
      </w:r>
      <w:r>
        <w:rPr>
          <w:i/>
          <w:spacing w:val="72"/>
          <w:sz w:val="21"/>
        </w:rPr>
        <w:t> </w:t>
      </w:r>
      <w:r>
        <w:rPr>
          <w:i/>
          <w:sz w:val="21"/>
        </w:rPr>
        <w:t>nei</w:t>
      </w:r>
      <w:r>
        <w:rPr>
          <w:i/>
          <w:spacing w:val="70"/>
          <w:sz w:val="21"/>
        </w:rPr>
        <w:t> </w:t>
      </w:r>
      <w:r>
        <w:rPr>
          <w:i/>
          <w:sz w:val="21"/>
        </w:rPr>
        <w:t>decenni</w:t>
      </w:r>
      <w:r>
        <w:rPr>
          <w:i/>
          <w:spacing w:val="7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72"/>
          <w:sz w:val="21"/>
        </w:rPr>
        <w:t> </w:t>
      </w:r>
      <w:r>
        <w:rPr>
          <w:i/>
          <w:sz w:val="21"/>
        </w:rPr>
        <w:t>venire”.</w:t>
      </w:r>
    </w:p>
    <w:p>
      <w:pPr>
        <w:pStyle w:val="BodyText"/>
        <w:spacing w:before="10"/>
        <w:ind w:left="0"/>
        <w:jc w:val="left"/>
        <w:rPr>
          <w:i/>
        </w:rPr>
      </w:pPr>
    </w:p>
    <w:p>
      <w:pPr>
        <w:spacing w:line="254" w:lineRule="auto" w:before="0"/>
        <w:ind w:left="112" w:right="109" w:firstLine="0"/>
        <w:jc w:val="both"/>
        <w:rPr>
          <w:i/>
          <w:sz w:val="21"/>
        </w:rPr>
      </w:pPr>
      <w:r>
        <w:rPr>
          <w:sz w:val="21"/>
        </w:rPr>
        <w:t>Per</w:t>
      </w:r>
      <w:r>
        <w:rPr>
          <w:spacing w:val="1"/>
          <w:sz w:val="21"/>
        </w:rPr>
        <w:t> </w:t>
      </w:r>
      <w:r>
        <w:rPr>
          <w:sz w:val="21"/>
        </w:rPr>
        <w:t>il</w:t>
      </w:r>
      <w:r>
        <w:rPr>
          <w:spacing w:val="1"/>
          <w:sz w:val="21"/>
        </w:rPr>
        <w:t> </w:t>
      </w:r>
      <w:r>
        <w:rPr>
          <w:sz w:val="21"/>
        </w:rPr>
        <w:t>presidente</w:t>
      </w:r>
      <w:r>
        <w:rPr>
          <w:spacing w:val="1"/>
          <w:sz w:val="21"/>
        </w:rPr>
        <w:t> </w:t>
      </w:r>
      <w:r>
        <w:rPr>
          <w:sz w:val="21"/>
        </w:rPr>
        <w:t>della</w:t>
      </w:r>
      <w:r>
        <w:rPr>
          <w:spacing w:val="1"/>
          <w:sz w:val="21"/>
        </w:rPr>
        <w:t> </w:t>
      </w:r>
      <w:r>
        <w:rPr>
          <w:sz w:val="21"/>
        </w:rPr>
        <w:t>Camera</w:t>
      </w:r>
      <w:r>
        <w:rPr>
          <w:spacing w:val="1"/>
          <w:sz w:val="21"/>
        </w:rPr>
        <w:t> </w:t>
      </w:r>
      <w:r>
        <w:rPr>
          <w:sz w:val="21"/>
        </w:rPr>
        <w:t>di</w:t>
      </w:r>
      <w:r>
        <w:rPr>
          <w:spacing w:val="1"/>
          <w:sz w:val="21"/>
        </w:rPr>
        <w:t> </w:t>
      </w:r>
      <w:r>
        <w:rPr>
          <w:sz w:val="21"/>
        </w:rPr>
        <w:t>Commercio</w:t>
      </w:r>
      <w:r>
        <w:rPr>
          <w:spacing w:val="1"/>
          <w:sz w:val="21"/>
        </w:rPr>
        <w:t> </w:t>
      </w:r>
      <w:r>
        <w:rPr>
          <w:sz w:val="21"/>
        </w:rPr>
        <w:t>Chieti</w:t>
      </w:r>
      <w:r>
        <w:rPr>
          <w:spacing w:val="1"/>
          <w:sz w:val="21"/>
        </w:rPr>
        <w:t> </w:t>
      </w:r>
      <w:r>
        <w:rPr>
          <w:sz w:val="21"/>
        </w:rPr>
        <w:t>Pescara</w:t>
      </w:r>
      <w:r>
        <w:rPr>
          <w:spacing w:val="1"/>
          <w:sz w:val="21"/>
        </w:rPr>
        <w:t> </w:t>
      </w:r>
      <w:r>
        <w:rPr>
          <w:rFonts w:ascii="Tahoma" w:hAnsi="Tahoma"/>
          <w:b/>
          <w:sz w:val="21"/>
        </w:rPr>
        <w:t>Gennaro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Strever</w:t>
      </w:r>
      <w:r>
        <w:rPr>
          <w:rFonts w:ascii="Tahoma" w:hAnsi="Tahoma"/>
          <w:b/>
          <w:spacing w:val="1"/>
          <w:sz w:val="21"/>
        </w:rPr>
        <w:t> </w:t>
      </w:r>
      <w:r>
        <w:rPr>
          <w:i/>
          <w:sz w:val="21"/>
        </w:rPr>
        <w:t>è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fondamentale investire sulle infrastrutture e questo momento, caratterizzato dalla nuova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programmazione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europea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dal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recovery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fund,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è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più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che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mai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strategico: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“Nel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2019</w:t>
      </w:r>
      <w:r>
        <w:rPr>
          <w:i/>
          <w:spacing w:val="-71"/>
          <w:sz w:val="21"/>
        </w:rPr>
        <w:t> </w:t>
      </w:r>
      <w:r>
        <w:rPr>
          <w:i/>
          <w:sz w:val="21"/>
        </w:rPr>
        <w:t>abbiamo sottoscritto un protocollo d’intesa tra la Regione Abruzzo e l’Autorità di Sistema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Portuale del Mare Adriatico Centrale, per l’inserimento di tutti i porti del mare Adriatico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centrale nella rete core, richiedendo con forza l’inclusione della rete viaria e ferroviaria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adriatica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nel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corridoio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Adriatico-Baltico,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almeno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fino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porto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Ortona.</w:t>
      </w:r>
    </w:p>
    <w:p>
      <w:pPr>
        <w:spacing w:line="252" w:lineRule="auto" w:before="0"/>
        <w:ind w:left="112" w:right="106" w:firstLine="0"/>
        <w:jc w:val="both"/>
        <w:rPr>
          <w:i/>
          <w:sz w:val="21"/>
        </w:rPr>
      </w:pPr>
      <w:r>
        <w:rPr>
          <w:i/>
          <w:sz w:val="21"/>
        </w:rPr>
        <w:t>Nel quadro di questo nuovo asset strategico, risulta prioritario la costituzione di una nuova</w:t>
      </w:r>
      <w:r>
        <w:rPr>
          <w:i/>
          <w:spacing w:val="-71"/>
          <w:sz w:val="21"/>
        </w:rPr>
        <w:t> </w:t>
      </w:r>
      <w:r>
        <w:rPr>
          <w:i/>
          <w:spacing w:val="2"/>
          <w:w w:val="101"/>
          <w:sz w:val="21"/>
        </w:rPr>
        <w:t>d</w:t>
      </w:r>
      <w:r>
        <w:rPr>
          <w:i/>
          <w:w w:val="101"/>
          <w:sz w:val="21"/>
        </w:rPr>
        <w:t>i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05"/>
          <w:sz w:val="21"/>
        </w:rPr>
        <w:t>a</w:t>
      </w:r>
      <w:r>
        <w:rPr>
          <w:i/>
          <w:spacing w:val="3"/>
          <w:w w:val="105"/>
          <w:sz w:val="21"/>
        </w:rPr>
        <w:t>m</w:t>
      </w:r>
      <w:r>
        <w:rPr>
          <w:i/>
          <w:spacing w:val="2"/>
          <w:w w:val="101"/>
          <w:sz w:val="21"/>
        </w:rPr>
        <w:t>a</w:t>
      </w:r>
      <w:r>
        <w:rPr>
          <w:i/>
          <w:spacing w:val="1"/>
          <w:w w:val="101"/>
          <w:sz w:val="21"/>
        </w:rPr>
        <w:t>z</w:t>
      </w:r>
      <w:r>
        <w:rPr>
          <w:i/>
          <w:w w:val="75"/>
          <w:sz w:val="21"/>
        </w:rPr>
        <w:t>i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2"/>
          <w:w w:val="99"/>
          <w:sz w:val="21"/>
        </w:rPr>
        <w:t>n</w:t>
      </w:r>
      <w:r>
        <w:rPr>
          <w:i/>
          <w:w w:val="112"/>
          <w:sz w:val="21"/>
        </w:rPr>
        <w:t>e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spacing w:val="2"/>
          <w:w w:val="112"/>
          <w:sz w:val="21"/>
        </w:rPr>
        <w:t>de</w:t>
      </w:r>
      <w:r>
        <w:rPr>
          <w:i/>
          <w:w w:val="75"/>
          <w:sz w:val="21"/>
        </w:rPr>
        <w:t>l</w:t>
      </w:r>
      <w:r>
        <w:rPr>
          <w:i/>
          <w:sz w:val="21"/>
        </w:rPr>
        <w:t>  </w:t>
      </w:r>
      <w:r>
        <w:rPr>
          <w:i/>
          <w:spacing w:val="-31"/>
          <w:sz w:val="21"/>
        </w:rPr>
        <w:t> </w:t>
      </w:r>
      <w:r>
        <w:rPr>
          <w:i/>
          <w:spacing w:val="3"/>
          <w:w w:val="119"/>
          <w:sz w:val="21"/>
        </w:rPr>
        <w:t>C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1"/>
          <w:w w:val="72"/>
          <w:sz w:val="21"/>
        </w:rPr>
        <w:t>rr</w:t>
      </w:r>
      <w:r>
        <w:rPr>
          <w:i/>
          <w:w w:val="75"/>
          <w:sz w:val="21"/>
        </w:rPr>
        <w:t>i</w:t>
      </w:r>
      <w:r>
        <w:rPr>
          <w:i/>
          <w:spacing w:val="2"/>
          <w:w w:val="112"/>
          <w:sz w:val="21"/>
        </w:rPr>
        <w:t>do</w:t>
      </w:r>
      <w:r>
        <w:rPr>
          <w:i/>
          <w:w w:val="75"/>
          <w:sz w:val="21"/>
        </w:rPr>
        <w:t>i</w:t>
      </w:r>
      <w:r>
        <w:rPr>
          <w:i/>
          <w:w w:val="110"/>
          <w:sz w:val="21"/>
        </w:rPr>
        <w:t>o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spacing w:val="3"/>
          <w:w w:val="112"/>
          <w:sz w:val="21"/>
        </w:rPr>
        <w:t>M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2"/>
          <w:w w:val="101"/>
          <w:sz w:val="21"/>
        </w:rPr>
        <w:t>d</w:t>
      </w:r>
      <w:r>
        <w:rPr>
          <w:i/>
          <w:w w:val="101"/>
          <w:sz w:val="21"/>
        </w:rPr>
        <w:t>i</w:t>
      </w:r>
      <w:r>
        <w:rPr>
          <w:i/>
          <w:spacing w:val="1"/>
          <w:w w:val="88"/>
          <w:sz w:val="21"/>
        </w:rPr>
        <w:t>t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1"/>
          <w:w w:val="72"/>
          <w:sz w:val="21"/>
        </w:rPr>
        <w:t>rr</w:t>
      </w:r>
      <w:r>
        <w:rPr>
          <w:i/>
          <w:spacing w:val="2"/>
          <w:w w:val="107"/>
          <w:sz w:val="21"/>
        </w:rPr>
        <w:t>an</w:t>
      </w:r>
      <w:r>
        <w:rPr>
          <w:i/>
          <w:spacing w:val="2"/>
          <w:w w:val="112"/>
          <w:sz w:val="21"/>
        </w:rPr>
        <w:t>e</w:t>
      </w:r>
      <w:r>
        <w:rPr>
          <w:i/>
          <w:w w:val="110"/>
          <w:sz w:val="21"/>
        </w:rPr>
        <w:t>o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spacing w:val="2"/>
          <w:w w:val="127"/>
          <w:sz w:val="21"/>
        </w:rPr>
        <w:t>c</w:t>
      </w:r>
      <w:r>
        <w:rPr>
          <w:i/>
          <w:spacing w:val="2"/>
          <w:w w:val="99"/>
          <w:sz w:val="21"/>
        </w:rPr>
        <w:t>h</w:t>
      </w:r>
      <w:r>
        <w:rPr>
          <w:i/>
          <w:w w:val="112"/>
          <w:sz w:val="21"/>
        </w:rPr>
        <w:t>e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spacing w:val="2"/>
          <w:w w:val="105"/>
          <w:sz w:val="21"/>
        </w:rPr>
        <w:t>a</w:t>
      </w:r>
      <w:r>
        <w:rPr>
          <w:i/>
          <w:spacing w:val="1"/>
          <w:w w:val="105"/>
          <w:sz w:val="21"/>
        </w:rPr>
        <w:t>t</w:t>
      </w:r>
      <w:r>
        <w:rPr>
          <w:i/>
          <w:spacing w:val="1"/>
          <w:w w:val="88"/>
          <w:sz w:val="21"/>
        </w:rPr>
        <w:t>t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06"/>
          <w:sz w:val="21"/>
        </w:rPr>
        <w:t>av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1"/>
          <w:w w:val="72"/>
          <w:sz w:val="21"/>
        </w:rPr>
        <w:t>r</w:t>
      </w:r>
      <w:r>
        <w:rPr>
          <w:i/>
          <w:spacing w:val="1"/>
          <w:w w:val="76"/>
          <w:sz w:val="21"/>
        </w:rPr>
        <w:t>s</w:t>
      </w:r>
      <w:r>
        <w:rPr>
          <w:i/>
          <w:w w:val="75"/>
          <w:sz w:val="21"/>
        </w:rPr>
        <w:t>i</w:t>
      </w:r>
      <w:r>
        <w:rPr>
          <w:i/>
          <w:sz w:val="21"/>
        </w:rPr>
        <w:t>  </w:t>
      </w:r>
      <w:r>
        <w:rPr>
          <w:i/>
          <w:spacing w:val="-31"/>
          <w:sz w:val="21"/>
        </w:rPr>
        <w:t> </w:t>
      </w:r>
      <w:r>
        <w:rPr>
          <w:i/>
          <w:w w:val="75"/>
          <w:sz w:val="21"/>
        </w:rPr>
        <w:t>l</w:t>
      </w:r>
      <w:r>
        <w:rPr>
          <w:i/>
          <w:spacing w:val="1"/>
          <w:w w:val="134"/>
          <w:sz w:val="21"/>
        </w:rPr>
        <w:t>’</w:t>
      </w:r>
      <w:r>
        <w:rPr>
          <w:i/>
          <w:spacing w:val="1"/>
          <w:w w:val="55"/>
          <w:sz w:val="21"/>
        </w:rPr>
        <w:t>I</w:t>
      </w:r>
      <w:r>
        <w:rPr>
          <w:i/>
          <w:spacing w:val="1"/>
          <w:w w:val="88"/>
          <w:sz w:val="21"/>
        </w:rPr>
        <w:t>t</w:t>
      </w:r>
      <w:r>
        <w:rPr>
          <w:i/>
          <w:spacing w:val="2"/>
          <w:w w:val="103"/>
          <w:sz w:val="21"/>
        </w:rPr>
        <w:t>a</w:t>
      </w:r>
      <w:r>
        <w:rPr>
          <w:i/>
          <w:w w:val="103"/>
          <w:sz w:val="21"/>
        </w:rPr>
        <w:t>l</w:t>
      </w:r>
      <w:r>
        <w:rPr>
          <w:i/>
          <w:w w:val="75"/>
          <w:sz w:val="21"/>
        </w:rPr>
        <w:t>i</w:t>
      </w:r>
      <w:r>
        <w:rPr>
          <w:i/>
          <w:w w:val="116"/>
          <w:sz w:val="21"/>
        </w:rPr>
        <w:t>a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spacing w:val="1"/>
          <w:w w:val="76"/>
          <w:sz w:val="21"/>
        </w:rPr>
        <w:t>s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2"/>
          <w:w w:val="127"/>
          <w:sz w:val="21"/>
        </w:rPr>
        <w:t>c</w:t>
      </w:r>
      <w:r>
        <w:rPr>
          <w:i/>
          <w:spacing w:val="3"/>
          <w:w w:val="110"/>
          <w:sz w:val="21"/>
        </w:rPr>
        <w:t>o</w:t>
      </w:r>
      <w:r>
        <w:rPr>
          <w:i/>
          <w:spacing w:val="2"/>
          <w:w w:val="106"/>
          <w:sz w:val="21"/>
        </w:rPr>
        <w:t>nd</w:t>
      </w:r>
      <w:r>
        <w:rPr>
          <w:i/>
          <w:w w:val="110"/>
          <w:sz w:val="21"/>
        </w:rPr>
        <w:t>o</w:t>
      </w:r>
      <w:r>
        <w:rPr>
          <w:i/>
          <w:sz w:val="21"/>
        </w:rPr>
        <w:t>  </w:t>
      </w:r>
      <w:r>
        <w:rPr>
          <w:i/>
          <w:spacing w:val="-29"/>
          <w:sz w:val="21"/>
        </w:rPr>
        <w:t> </w:t>
      </w:r>
      <w:r>
        <w:rPr>
          <w:i/>
          <w:w w:val="75"/>
          <w:sz w:val="21"/>
        </w:rPr>
        <w:t>l</w:t>
      </w:r>
      <w:r>
        <w:rPr>
          <w:i/>
          <w:spacing w:val="1"/>
          <w:w w:val="134"/>
          <w:sz w:val="21"/>
        </w:rPr>
        <w:t>’</w:t>
      </w:r>
      <w:r>
        <w:rPr>
          <w:i/>
          <w:w w:val="75"/>
          <w:sz w:val="21"/>
        </w:rPr>
        <w:t>i</w:t>
      </w:r>
      <w:r>
        <w:rPr>
          <w:i/>
          <w:spacing w:val="1"/>
          <w:w w:val="88"/>
          <w:sz w:val="21"/>
        </w:rPr>
        <w:t>t</w:t>
      </w:r>
      <w:r>
        <w:rPr>
          <w:i/>
          <w:w w:val="75"/>
          <w:sz w:val="21"/>
        </w:rPr>
        <w:t>i</w:t>
      </w:r>
      <w:r>
        <w:rPr>
          <w:i/>
          <w:spacing w:val="2"/>
          <w:w w:val="105"/>
          <w:sz w:val="21"/>
        </w:rPr>
        <w:t>ne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16"/>
          <w:sz w:val="21"/>
        </w:rPr>
        <w:t>a</w:t>
      </w:r>
      <w:r>
        <w:rPr>
          <w:i/>
          <w:spacing w:val="1"/>
          <w:w w:val="72"/>
          <w:sz w:val="21"/>
        </w:rPr>
        <w:t>r</w:t>
      </w:r>
      <w:r>
        <w:rPr>
          <w:i/>
          <w:w w:val="75"/>
          <w:sz w:val="21"/>
        </w:rPr>
        <w:t>i</w:t>
      </w:r>
      <w:r>
        <w:rPr>
          <w:i/>
          <w:w w:val="110"/>
          <w:sz w:val="21"/>
        </w:rPr>
        <w:t>o </w:t>
      </w:r>
      <w:r>
        <w:rPr>
          <w:i/>
          <w:sz w:val="21"/>
        </w:rPr>
        <w:t>Barcellona, Civitavecchia, Ortona, Ploce.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 l’inclusione della rete viaria e ferroviaria nel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corridoio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baltico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anche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fine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sfruttare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pieno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due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strutture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intermodali</w:t>
      </w:r>
      <w:r>
        <w:rPr>
          <w:i/>
          <w:spacing w:val="1"/>
          <w:sz w:val="21"/>
        </w:rPr>
        <w:t> </w:t>
      </w:r>
      <w:r>
        <w:rPr>
          <w:i/>
          <w:spacing w:val="2"/>
          <w:w w:val="112"/>
          <w:sz w:val="21"/>
        </w:rPr>
        <w:t>de</w:t>
      </w:r>
      <w:r>
        <w:rPr>
          <w:i/>
          <w:w w:val="75"/>
          <w:sz w:val="21"/>
        </w:rPr>
        <w:t>ll</w:t>
      </w:r>
      <w:r>
        <w:rPr>
          <w:i/>
          <w:spacing w:val="1"/>
          <w:w w:val="134"/>
          <w:sz w:val="21"/>
        </w:rPr>
        <w:t>’</w:t>
      </w:r>
      <w:r>
        <w:rPr>
          <w:i/>
          <w:spacing w:val="3"/>
          <w:w w:val="111"/>
          <w:sz w:val="21"/>
        </w:rPr>
        <w:t>A</w:t>
      </w:r>
      <w:r>
        <w:rPr>
          <w:i/>
          <w:spacing w:val="2"/>
          <w:w w:val="98"/>
          <w:sz w:val="21"/>
        </w:rPr>
        <w:t>u</w:t>
      </w:r>
      <w:r>
        <w:rPr>
          <w:i/>
          <w:spacing w:val="1"/>
          <w:w w:val="88"/>
          <w:sz w:val="21"/>
        </w:rPr>
        <w:t>t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2"/>
          <w:w w:val="111"/>
          <w:sz w:val="21"/>
        </w:rPr>
        <w:t>po</w:t>
      </w:r>
      <w:r>
        <w:rPr>
          <w:i/>
          <w:spacing w:val="1"/>
          <w:w w:val="72"/>
          <w:sz w:val="21"/>
        </w:rPr>
        <w:t>r</w:t>
      </w:r>
      <w:r>
        <w:rPr>
          <w:i/>
          <w:spacing w:val="1"/>
          <w:w w:val="88"/>
          <w:sz w:val="21"/>
        </w:rPr>
        <w:t>t</w:t>
      </w:r>
      <w:r>
        <w:rPr>
          <w:i/>
          <w:w w:val="110"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spacing w:val="2"/>
          <w:w w:val="101"/>
          <w:sz w:val="21"/>
        </w:rPr>
        <w:t>d</w:t>
      </w:r>
      <w:r>
        <w:rPr>
          <w:i/>
          <w:w w:val="101"/>
          <w:sz w:val="21"/>
        </w:rPr>
        <w:t>i</w:t>
      </w:r>
      <w:r>
        <w:rPr>
          <w:i/>
          <w:spacing w:val="-13"/>
          <w:sz w:val="21"/>
        </w:rPr>
        <w:t> </w:t>
      </w:r>
      <w:r>
        <w:rPr>
          <w:i/>
          <w:spacing w:val="3"/>
          <w:w w:val="111"/>
          <w:sz w:val="21"/>
        </w:rPr>
        <w:t>A</w:t>
      </w:r>
      <w:r>
        <w:rPr>
          <w:i/>
          <w:spacing w:val="2"/>
          <w:w w:val="96"/>
          <w:sz w:val="21"/>
        </w:rPr>
        <w:t>v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1"/>
          <w:w w:val="83"/>
          <w:sz w:val="21"/>
        </w:rPr>
        <w:t>zz</w:t>
      </w:r>
      <w:r>
        <w:rPr>
          <w:i/>
          <w:spacing w:val="2"/>
          <w:w w:val="107"/>
          <w:sz w:val="21"/>
        </w:rPr>
        <w:t>an</w:t>
      </w:r>
      <w:r>
        <w:rPr>
          <w:i/>
          <w:w w:val="110"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w w:val="112"/>
          <w:sz w:val="21"/>
        </w:rPr>
        <w:t>e</w:t>
      </w:r>
      <w:r>
        <w:rPr>
          <w:i/>
          <w:spacing w:val="-11"/>
          <w:sz w:val="21"/>
        </w:rPr>
        <w:t> </w:t>
      </w:r>
      <w:r>
        <w:rPr>
          <w:i/>
          <w:spacing w:val="2"/>
          <w:w w:val="112"/>
          <w:sz w:val="21"/>
        </w:rPr>
        <w:t>de</w:t>
      </w:r>
      <w:r>
        <w:rPr>
          <w:i/>
          <w:w w:val="75"/>
          <w:sz w:val="21"/>
        </w:rPr>
        <w:t>ll</w:t>
      </w:r>
      <w:r>
        <w:rPr>
          <w:i/>
          <w:spacing w:val="1"/>
          <w:w w:val="134"/>
          <w:sz w:val="21"/>
        </w:rPr>
        <w:t>’</w:t>
      </w:r>
      <w:r>
        <w:rPr>
          <w:i/>
          <w:spacing w:val="1"/>
          <w:w w:val="55"/>
          <w:sz w:val="21"/>
        </w:rPr>
        <w:t>I</w:t>
      </w:r>
      <w:r>
        <w:rPr>
          <w:i/>
          <w:spacing w:val="2"/>
          <w:w w:val="99"/>
          <w:sz w:val="21"/>
        </w:rPr>
        <w:t>n</w:t>
      </w:r>
      <w:r>
        <w:rPr>
          <w:i/>
          <w:spacing w:val="1"/>
          <w:w w:val="88"/>
          <w:sz w:val="21"/>
        </w:rPr>
        <w:t>t</w:t>
      </w:r>
      <w:r>
        <w:rPr>
          <w:i/>
          <w:spacing w:val="2"/>
          <w:w w:val="112"/>
          <w:sz w:val="21"/>
        </w:rPr>
        <w:t>e</w:t>
      </w:r>
      <w:r>
        <w:rPr>
          <w:i/>
          <w:spacing w:val="1"/>
          <w:w w:val="72"/>
          <w:sz w:val="21"/>
        </w:rPr>
        <w:t>r</w:t>
      </w:r>
      <w:r>
        <w:rPr>
          <w:i/>
          <w:spacing w:val="2"/>
          <w:w w:val="111"/>
          <w:sz w:val="21"/>
        </w:rPr>
        <w:t>po</w:t>
      </w:r>
      <w:r>
        <w:rPr>
          <w:i/>
          <w:spacing w:val="1"/>
          <w:w w:val="72"/>
          <w:sz w:val="21"/>
        </w:rPr>
        <w:t>r</w:t>
      </w:r>
      <w:r>
        <w:rPr>
          <w:i/>
          <w:spacing w:val="1"/>
          <w:w w:val="88"/>
          <w:sz w:val="21"/>
        </w:rPr>
        <w:t>t</w:t>
      </w:r>
      <w:r>
        <w:rPr>
          <w:i/>
          <w:w w:val="110"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spacing w:val="2"/>
          <w:w w:val="101"/>
          <w:sz w:val="21"/>
        </w:rPr>
        <w:t>d</w:t>
      </w:r>
      <w:r>
        <w:rPr>
          <w:i/>
          <w:w w:val="101"/>
          <w:sz w:val="21"/>
        </w:rPr>
        <w:t>i</w:t>
      </w:r>
      <w:r>
        <w:rPr>
          <w:i/>
          <w:spacing w:val="-13"/>
          <w:sz w:val="21"/>
        </w:rPr>
        <w:t> </w:t>
      </w:r>
      <w:r>
        <w:rPr>
          <w:i/>
          <w:spacing w:val="3"/>
          <w:w w:val="112"/>
          <w:sz w:val="21"/>
        </w:rPr>
        <w:t>M</w:t>
      </w:r>
      <w:r>
        <w:rPr>
          <w:i/>
          <w:spacing w:val="2"/>
          <w:w w:val="107"/>
          <w:sz w:val="21"/>
        </w:rPr>
        <w:t>an</w:t>
      </w:r>
      <w:r>
        <w:rPr>
          <w:i/>
          <w:spacing w:val="2"/>
          <w:w w:val="110"/>
          <w:sz w:val="21"/>
        </w:rPr>
        <w:t>o</w:t>
      </w:r>
      <w:r>
        <w:rPr>
          <w:i/>
          <w:spacing w:val="2"/>
          <w:w w:val="112"/>
          <w:sz w:val="21"/>
        </w:rPr>
        <w:t>ppe</w:t>
      </w:r>
      <w:r>
        <w:rPr>
          <w:i/>
          <w:w w:val="75"/>
          <w:sz w:val="21"/>
        </w:rPr>
        <w:t>ll</w:t>
      </w:r>
      <w:r>
        <w:rPr>
          <w:i/>
          <w:spacing w:val="4"/>
          <w:w w:val="110"/>
          <w:sz w:val="21"/>
        </w:rPr>
        <w:t>o</w:t>
      </w:r>
      <w:r>
        <w:rPr>
          <w:i/>
          <w:spacing w:val="1"/>
          <w:w w:val="108"/>
          <w:sz w:val="21"/>
        </w:rPr>
        <w:t>”</w:t>
      </w:r>
      <w:r>
        <w:rPr>
          <w:i/>
          <w:w w:val="78"/>
          <w:sz w:val="21"/>
        </w:rPr>
        <w:t>.</w:t>
      </w:r>
    </w:p>
    <w:sectPr>
      <w:pgSz w:w="11900" w:h="16840"/>
      <w:pgMar w:header="360" w:footer="1266" w:top="2240" w:bottom="14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58656">
          <wp:simplePos x="0" y="0"/>
          <wp:positionH relativeFrom="page">
            <wp:posOffset>644177</wp:posOffset>
          </wp:positionH>
          <wp:positionV relativeFrom="page">
            <wp:posOffset>9762743</wp:posOffset>
          </wp:positionV>
          <wp:extent cx="5473158" cy="40995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3158" cy="40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5367528</wp:posOffset>
          </wp:positionH>
          <wp:positionV relativeFrom="page">
            <wp:posOffset>228600</wp:posOffset>
          </wp:positionV>
          <wp:extent cx="1377696" cy="12039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696" cy="1203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262127</wp:posOffset>
          </wp:positionH>
          <wp:positionV relativeFrom="page">
            <wp:posOffset>445008</wp:posOffset>
          </wp:positionV>
          <wp:extent cx="2627376" cy="35966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27376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Verdana" w:hAnsi="Verdana" w:eastAsia="Verdana" w:cs="Verdana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537" w:right="537"/>
      <w:jc w:val="center"/>
    </w:pPr>
    <w:rPr>
      <w:rFonts w:ascii="Tahoma" w:hAnsi="Tahoma" w:eastAsia="Tahoma" w:cs="Tahoma"/>
      <w:b/>
      <w:b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2021-10-18T09:17:02Z</dcterms:created>
  <dcterms:modified xsi:type="dcterms:W3CDTF">2021-10-18T09:17:02Z</dcterms:modified>
</cp:coreProperties>
</file>