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77777777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Pr="004055B9">
        <w:rPr>
          <w:rFonts w:asciiTheme="minorHAnsi" w:hAnsiTheme="minorHAnsi" w:cstheme="minorHAnsi"/>
          <w:sz w:val="21"/>
          <w:szCs w:val="21"/>
        </w:rPr>
        <w:t>2</w:t>
      </w:r>
      <w:r w:rsidR="00D56D5B" w:rsidRPr="004055B9">
        <w:rPr>
          <w:rFonts w:asciiTheme="minorHAnsi" w:hAnsiTheme="minorHAnsi" w:cstheme="minorHAnsi"/>
          <w:sz w:val="21"/>
          <w:szCs w:val="21"/>
        </w:rPr>
        <w:t>1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6C0F6AB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Il/la sottoscritto/a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 xml:space="preserve">nato/a </w:t>
            </w: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4055B9">
        <w:tc>
          <w:tcPr>
            <w:tcW w:w="138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0F5ADCC4" w:rsidR="002A4BF4" w:rsidRPr="004055B9" w:rsidRDefault="002A4BF4" w:rsidP="00591414">
      <w:pPr>
        <w:spacing w:before="6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20EBA">
        <w:rPr>
          <w:rFonts w:asciiTheme="minorHAnsi" w:hAnsiTheme="minorHAnsi" w:cstheme="minorHAnsi"/>
          <w:sz w:val="21"/>
          <w:szCs w:val="21"/>
        </w:rPr>
        <w:t>dell’</w:t>
      </w:r>
      <w:r w:rsidR="00A20EBA" w:rsidRPr="00A20EBA">
        <w:rPr>
          <w:rFonts w:asciiTheme="minorHAnsi" w:hAnsiTheme="minorHAnsi" w:cstheme="minorHAnsi"/>
          <w:b/>
          <w:bCs/>
          <w:sz w:val="21"/>
          <w:szCs w:val="21"/>
        </w:rPr>
        <w:t>AVVISO DI SELEZIONE AD EVIDENZA PUBBLICA PER IL REPERIMENTO DI UN PROFILO SOCIOECONOMICO-DA ASSUMERE A TEMPO PIENO E INDETERMINATO</w:t>
      </w:r>
      <w:r w:rsid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emanato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4055B9" w:rsidRPr="00297B0C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A20EBA">
        <w:rPr>
          <w:rFonts w:asciiTheme="minorHAnsi" w:hAnsiTheme="minorHAnsi" w:cstheme="minorHAnsi"/>
          <w:sz w:val="21"/>
          <w:szCs w:val="21"/>
        </w:rPr>
        <w:t>22</w:t>
      </w:r>
      <w:r w:rsidR="004055B9" w:rsidRPr="00297B0C">
        <w:rPr>
          <w:rFonts w:asciiTheme="minorHAnsi" w:hAnsiTheme="minorHAnsi" w:cstheme="minorHAnsi"/>
          <w:sz w:val="21"/>
          <w:szCs w:val="21"/>
        </w:rPr>
        <w:t>/2021)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7F58BA5" w14:textId="72AB985E" w:rsidR="00736804" w:rsidRPr="004055B9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 xml:space="preserve">selezione di cui trattasi.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 w:rsid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00B0F6BD" w14:textId="6B917F42" w:rsidR="00A20EBA" w:rsidRPr="00A20EBA" w:rsidRDefault="00A20EBA" w:rsidP="00A20EB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Essere in </w:t>
      </w:r>
      <w:r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possesso della cittadinanza italiana o appartenenza ad un paese dell’Unione Europea;</w:t>
      </w:r>
    </w:p>
    <w:p w14:paraId="1FF65048" w14:textId="4CAFB53C" w:rsidR="00A20EBA" w:rsidRPr="00A20EBA" w:rsidRDefault="00A20EBA" w:rsidP="00A20EB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Avere un’</w:t>
      </w:r>
      <w:r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ottima conoscenza della lingua italiana, parlata e scritta;</w:t>
      </w:r>
    </w:p>
    <w:p w14:paraId="4772A6A9" w14:textId="7D0D1D6E" w:rsidR="00A20EBA" w:rsidRPr="00A20EBA" w:rsidRDefault="00B573EE" w:rsidP="00A20EB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</w:t>
      </w:r>
      <w:r w:rsidR="00A20EBA"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od</w:t>
      </w:r>
      <w:r w:rsid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ere</w:t>
      </w:r>
      <w:r w:rsidR="00A20EBA"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dei diritti civili e politici;</w:t>
      </w:r>
    </w:p>
    <w:p w14:paraId="147071D5" w14:textId="55B51047" w:rsidR="00A20EBA" w:rsidRPr="00A20EBA" w:rsidRDefault="00B573EE" w:rsidP="00A20EB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</w:t>
      </w:r>
      <w:r w:rsidR="00C32485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on aver riportato </w:t>
      </w:r>
      <w:r w:rsidR="00A20EBA"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condanne penali definitive o </w:t>
      </w:r>
      <w:r w:rsidR="00C32485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essere stato/a</w:t>
      </w:r>
      <w:r w:rsidR="00A20EBA"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</w:t>
      </w:r>
      <w:r w:rsidR="00C32485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destinatario/a di provvedimenti di </w:t>
      </w:r>
      <w:r w:rsidR="00A20EBA"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interdizione 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38CBBEAA" w14:textId="583D85A0" w:rsidR="00A20EBA" w:rsidRPr="00A20EBA" w:rsidRDefault="00B573EE" w:rsidP="00A20EB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</w:t>
      </w:r>
      <w:r w:rsidR="00A20EBA"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on essere stato/a destituito/a dall'impiego o licenziat</w:t>
      </w:r>
      <w:r w:rsidR="00C32485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="00A20EBA"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oppure dispensat</w:t>
      </w:r>
      <w:r w:rsidR="00C32485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="00A20EBA"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dall’impiego presso una pubblica amministrazione per persistente insufficiente rendimento; non essere stat</w:t>
      </w:r>
      <w:r w:rsidR="00C32485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</w:t>
      </w:r>
      <w:proofErr w:type="spellStart"/>
      <w:r w:rsidR="00C32485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</w:t>
      </w:r>
      <w:proofErr w:type="spellEnd"/>
      <w:r w:rsidR="00A20EBA"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inoltre dichiarat</w:t>
      </w:r>
      <w:r w:rsidR="00C32485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o/a </w:t>
      </w:r>
      <w:r w:rsidR="00A20EBA"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decadut</w:t>
      </w:r>
      <w:r w:rsidR="00C32485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o/a</w:t>
      </w:r>
      <w:r w:rsidR="00A20EBA"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da un impiego pubblico a seguito dell’accertamento che l’impiego stesso è stato conseguito mediante la produzione di documenti falsi o viziati da invalidità non sanabile;</w:t>
      </w:r>
    </w:p>
    <w:p w14:paraId="7B5E41C4" w14:textId="08E8D761" w:rsidR="00A20EBA" w:rsidRPr="00A20EBA" w:rsidRDefault="00B573EE" w:rsidP="00A20EB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A</w:t>
      </w:r>
      <w:r w:rsidR="00A20EBA"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ver conseguito un diploma di laurea secondo il c.d. vecchio ordinamento, ovvero specialistica o magistrale, in materie socioeconomiche. Eventuali titoli equipollenti conseguiti all’estero possono essere presentati solo se già riconosciuti dalle competenti autorità italiane alla scadenza del presente Avviso;</w:t>
      </w:r>
    </w:p>
    <w:p w14:paraId="6A0DFD61" w14:textId="77777777" w:rsidR="00A20EBA" w:rsidRPr="00A20EBA" w:rsidRDefault="00A20EBA" w:rsidP="00A20EBA">
      <w:p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759AF9D4" w14:textId="77777777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D600B5B" w14:textId="07A14287" w:rsidR="00731FC6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Dichiara inoltre di possedere i seguenti requisiti professionali previsti per </w:t>
      </w:r>
      <w:r w:rsidRPr="00C25055">
        <w:rPr>
          <w:rFonts w:asciiTheme="minorHAnsi" w:hAnsiTheme="minorHAnsi" w:cstheme="minorHAnsi"/>
          <w:sz w:val="21"/>
          <w:szCs w:val="21"/>
        </w:rPr>
        <w:t>l’ammissione alla selezione</w:t>
      </w:r>
      <w:r>
        <w:rPr>
          <w:rFonts w:asciiTheme="minorHAnsi" w:hAnsiTheme="minorHAnsi" w:cstheme="minorHAnsi"/>
          <w:sz w:val="21"/>
          <w:szCs w:val="21"/>
        </w:rPr>
        <w:t>:</w:t>
      </w:r>
    </w:p>
    <w:p w14:paraId="5081D6AF" w14:textId="2015E6C5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342DC53" w14:textId="370B1DF1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0886C76" w14:textId="4CB5C767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4AFA0C4" w14:textId="10B7840E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B51C282" w14:textId="3A9FE29F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C5CF18" w14:textId="19A6A3B0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8E253DB" w14:textId="77777777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79AED10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7EFE515" w14:textId="665E89EC" w:rsidR="00A20EBA" w:rsidRDefault="00A20EBA" w:rsidP="00A20EBA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lastRenderedPageBreak/>
        <w:t>Comprovata professionalità – almeno quinquennale – nella realizzazione di analisi socioeconomiche territoriali e/o settoriali;</w:t>
      </w:r>
    </w:p>
    <w:p w14:paraId="53DE04BD" w14:textId="37A3E025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47339917" w14:textId="77777777" w:rsidTr="008C6D42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2EF" w14:textId="154579C1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0" w:name="_Hlk90986382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Titolo Ricerca/Studio</w:t>
            </w:r>
          </w:p>
        </w:tc>
      </w:tr>
      <w:tr w:rsidR="008C6D42" w:rsidRPr="008C6D42" w14:paraId="016CB097" w14:textId="77777777" w:rsidTr="008C6D42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F06" w14:textId="49A3EA8E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8C6D42" w:rsidRPr="008C6D42" w14:paraId="62459BB2" w14:textId="77777777" w:rsidTr="008C6D42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84D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8C6D42" w:rsidRPr="008C6D42" w14:paraId="2E2A6CC3" w14:textId="77777777" w:rsidTr="008C6D42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C49" w14:textId="09F48306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Attività Svolte</w:t>
            </w:r>
          </w:p>
          <w:p w14:paraId="0ADF6039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367B2AEC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  <w:bookmarkEnd w:id="0"/>
    </w:tbl>
    <w:p w14:paraId="24DABBB1" w14:textId="4CC33C20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39341DE3" w14:textId="4B807D9E" w:rsidR="00A20EBA" w:rsidRDefault="00A20EBA" w:rsidP="00A20EBA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bookmarkStart w:id="1" w:name="_Hlk90897752"/>
      <w:r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Esperienza nelle attività di valutazione e monitoraggio di progetti a valenza territoriale;</w:t>
      </w:r>
    </w:p>
    <w:p w14:paraId="12943059" w14:textId="5A0F7802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4C3350AA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84CC" w14:textId="3660A499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2" w:name="_Hlk90986449"/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Titolo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Progetto</w:t>
            </w:r>
          </w:p>
        </w:tc>
      </w:tr>
      <w:tr w:rsidR="008C6D42" w:rsidRPr="008C6D42" w14:paraId="0D31E7FA" w14:textId="77777777" w:rsidTr="00C75A11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954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8C6D42" w:rsidRPr="008C6D42" w14:paraId="7994C9CE" w14:textId="77777777" w:rsidTr="00C75A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9FB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8C6D42" w:rsidRPr="008C6D42" w14:paraId="6E4FD945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C0E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Attività Svolte</w:t>
            </w:r>
          </w:p>
          <w:p w14:paraId="4382B79E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08CAFCC5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  <w:bookmarkEnd w:id="2"/>
    </w:tbl>
    <w:p w14:paraId="1E7BCEFA" w14:textId="0EC01607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7A19CFC6" w14:textId="4B44D8D6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1F6B5D57" w14:textId="1699008E" w:rsidR="00A20EBA" w:rsidRDefault="00A20EBA" w:rsidP="00A20EBA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A20EBA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Documentata capacità di predisposizione di progetti e/o studi di fattibilità a valere su risorse pubbliche</w:t>
      </w:r>
      <w:bookmarkEnd w:id="1"/>
      <w:r w:rsidR="00E926DE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.</w:t>
      </w:r>
    </w:p>
    <w:p w14:paraId="06B6FC1D" w14:textId="77777777" w:rsidR="00E926DE" w:rsidRDefault="00E926DE" w:rsidP="00E926DE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4365097B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859" w14:textId="457CA0D9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 xml:space="preserve">Titolo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Progetto/Studio di fattibilità e fondo utilizzato</w:t>
            </w:r>
          </w:p>
        </w:tc>
      </w:tr>
      <w:tr w:rsidR="008C6D42" w:rsidRPr="008C6D42" w14:paraId="5523E876" w14:textId="77777777" w:rsidTr="00C75A11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ACA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Organizzazione</w:t>
            </w:r>
          </w:p>
        </w:tc>
      </w:tr>
      <w:tr w:rsidR="008C6D42" w:rsidRPr="008C6D42" w14:paraId="70C3231B" w14:textId="77777777" w:rsidTr="00C75A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FBB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Durata totale in mesi:</w:t>
            </w:r>
          </w:p>
        </w:tc>
      </w:tr>
      <w:tr w:rsidR="008C6D42" w:rsidRPr="008C6D42" w14:paraId="1CDBB2CA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B6A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Attività Svolte</w:t>
            </w:r>
          </w:p>
          <w:p w14:paraId="2B8AA480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00D595AD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</w:tbl>
    <w:p w14:paraId="2D533324" w14:textId="77777777" w:rsidR="008C6D42" w:rsidRPr="00A20EBA" w:rsidRDefault="008C6D42" w:rsidP="008C6D42">
      <w:pPr>
        <w:ind w:left="72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p w14:paraId="78923F8D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D1E4B91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82F1C5B" w14:textId="2398D864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 i seguenti requisiti preferenziali</w:t>
      </w:r>
    </w:p>
    <w:p w14:paraId="4D6EB3BD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BAAA66B" w14:textId="1F99CB82" w:rsidR="000F17C5" w:rsidRDefault="000F17C5" w:rsidP="000F17C5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0F17C5">
        <w:rPr>
          <w:rFonts w:asciiTheme="minorHAnsi" w:hAnsiTheme="minorHAnsi" w:cstheme="minorHAnsi"/>
          <w:sz w:val="21"/>
          <w:szCs w:val="21"/>
          <w:lang w:bidi="it-IT"/>
        </w:rPr>
        <w:t xml:space="preserve">Esperienze pregresse nelle materie dell’Avviso svolta in contesti istituzionali; 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52685E53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E3EA" w14:textId="679B4B6C" w:rsidR="008C6D42" w:rsidRPr="008C6D42" w:rsidRDefault="00B573EE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T</w:t>
            </w:r>
            <w:r w:rsidR="008C6D42"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itolo Progetto</w:t>
            </w:r>
          </w:p>
        </w:tc>
      </w:tr>
      <w:tr w:rsidR="008C6D42" w:rsidRPr="008C6D42" w14:paraId="19002465" w14:textId="77777777" w:rsidTr="00C75A11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7996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Organizzazione</w:t>
            </w:r>
          </w:p>
        </w:tc>
      </w:tr>
      <w:tr w:rsidR="008C6D42" w:rsidRPr="008C6D42" w14:paraId="2F02F584" w14:textId="77777777" w:rsidTr="00C75A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34F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Durata totale in mesi:</w:t>
            </w:r>
          </w:p>
        </w:tc>
      </w:tr>
      <w:tr w:rsidR="008C6D42" w:rsidRPr="008C6D42" w14:paraId="26A23567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E4C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Attività Svolte</w:t>
            </w:r>
          </w:p>
          <w:p w14:paraId="30729F2E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</w:p>
          <w:p w14:paraId="38516BD2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</w:p>
        </w:tc>
      </w:tr>
    </w:tbl>
    <w:p w14:paraId="54F0B90E" w14:textId="77777777" w:rsidR="008C6D42" w:rsidRDefault="008C6D42" w:rsidP="008C6D42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6632C1EB" w14:textId="44464AD5" w:rsidR="000F17C5" w:rsidRDefault="000F17C5" w:rsidP="000F17C5">
      <w:pPr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5CBF489C" w14:textId="0A904B29" w:rsidR="000F17C5" w:rsidRDefault="000F17C5" w:rsidP="000F17C5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0F17C5">
        <w:rPr>
          <w:rFonts w:asciiTheme="minorHAnsi" w:hAnsiTheme="minorHAnsi" w:cstheme="minorHAnsi"/>
          <w:sz w:val="21"/>
          <w:szCs w:val="21"/>
          <w:lang w:bidi="it-IT"/>
        </w:rPr>
        <w:t xml:space="preserve">Esperienze pregresse maturate nel contesto di organizzazioni del Sistema Camerale </w:t>
      </w:r>
    </w:p>
    <w:p w14:paraId="5CA012A6" w14:textId="5267D41C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2243A8AA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B67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Titolo Progetto</w:t>
            </w:r>
          </w:p>
        </w:tc>
      </w:tr>
      <w:tr w:rsidR="008C6D42" w:rsidRPr="008C6D42" w14:paraId="5586C7EF" w14:textId="77777777" w:rsidTr="00C75A11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A2E" w14:textId="7E10D08A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Organizzazione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 xml:space="preserve"> (</w:t>
            </w:r>
          </w:p>
        </w:tc>
      </w:tr>
      <w:tr w:rsidR="008C6D42" w:rsidRPr="008C6D42" w14:paraId="5537D327" w14:textId="77777777" w:rsidTr="00C75A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1C5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Durata totale in mesi:</w:t>
            </w:r>
          </w:p>
        </w:tc>
      </w:tr>
      <w:tr w:rsidR="008C6D42" w:rsidRPr="008C6D42" w14:paraId="7A5EA440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6F09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Attività Svolte</w:t>
            </w:r>
          </w:p>
          <w:p w14:paraId="472C8D60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</w:p>
          <w:p w14:paraId="1338854D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</w:p>
        </w:tc>
      </w:tr>
    </w:tbl>
    <w:p w14:paraId="74412669" w14:textId="026B8E19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31517EAF" w14:textId="0095C92F" w:rsidR="000F17C5" w:rsidRDefault="000F17C5" w:rsidP="000F17C5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0F17C5">
        <w:rPr>
          <w:rFonts w:asciiTheme="minorHAnsi" w:hAnsiTheme="minorHAnsi" w:cstheme="minorHAnsi"/>
          <w:sz w:val="21"/>
          <w:szCs w:val="21"/>
          <w:lang w:bidi="it-IT"/>
        </w:rPr>
        <w:t>Aver svolto attività di docenza nelle materie socioeconomiche;</w:t>
      </w:r>
    </w:p>
    <w:p w14:paraId="0D53B46B" w14:textId="5F3D2405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C6D42" w:rsidRPr="008C6D42" w14:paraId="1F79BA89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C58" w14:textId="3082580F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 xml:space="preserve">Titolo 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Corso</w:t>
            </w:r>
          </w:p>
        </w:tc>
      </w:tr>
      <w:tr w:rsidR="008C6D42" w:rsidRPr="008C6D42" w14:paraId="43A9AF33" w14:textId="77777777" w:rsidTr="00C75A11">
        <w:trPr>
          <w:trHeight w:val="8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6F3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Organizzazione</w:t>
            </w:r>
          </w:p>
        </w:tc>
      </w:tr>
      <w:tr w:rsidR="008C6D42" w:rsidRPr="008C6D42" w14:paraId="747FEB60" w14:textId="77777777" w:rsidTr="00C75A1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6D6" w14:textId="56FAA051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Durata totale</w:t>
            </w:r>
            <w:r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 xml:space="preserve"> in ore</w:t>
            </w: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t>:</w:t>
            </w:r>
          </w:p>
        </w:tc>
      </w:tr>
      <w:tr w:rsidR="008C6D42" w:rsidRPr="008C6D42" w14:paraId="247DF8FB" w14:textId="77777777" w:rsidTr="00C75A11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7B2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  <w:r w:rsidRPr="008C6D42"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  <w:lastRenderedPageBreak/>
              <w:t>Attività Svolte</w:t>
            </w:r>
          </w:p>
          <w:p w14:paraId="437AE163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</w:p>
          <w:p w14:paraId="5C25781E" w14:textId="77777777" w:rsidR="008C6D42" w:rsidRPr="008C6D42" w:rsidRDefault="008C6D42" w:rsidP="008C6D42">
            <w:pPr>
              <w:ind w:left="72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lang w:bidi="it-IT"/>
              </w:rPr>
            </w:pPr>
          </w:p>
        </w:tc>
      </w:tr>
    </w:tbl>
    <w:p w14:paraId="18DC5D0F" w14:textId="58EAD254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4393BE1A" w14:textId="77777777" w:rsidR="000F17C5" w:rsidRP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1E75DCA3" w14:textId="15F0C044" w:rsidR="000F17C5" w:rsidRDefault="000F17C5" w:rsidP="000F17C5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0F17C5">
        <w:rPr>
          <w:rFonts w:asciiTheme="minorHAnsi" w:hAnsiTheme="minorHAnsi" w:cstheme="minorHAnsi"/>
          <w:sz w:val="21"/>
          <w:szCs w:val="21"/>
          <w:lang w:bidi="it-IT"/>
        </w:rPr>
        <w:t xml:space="preserve">Conoscenza dell’inglese e di un’altra lingua dell’Unione europea; </w:t>
      </w:r>
    </w:p>
    <w:p w14:paraId="500CBBDB" w14:textId="138FA185" w:rsidR="000F17C5" w:rsidRDefault="000F17C5" w:rsidP="000F17C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2A9E239F" w14:textId="77777777" w:rsidR="000F17C5" w:rsidRPr="000F17C5" w:rsidRDefault="000F17C5" w:rsidP="000F17C5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1"/>
          <w:szCs w:val="21"/>
          <w:lang w:bidi="it-IT"/>
        </w:rPr>
      </w:pPr>
      <w:r w:rsidRPr="000F17C5">
        <w:rPr>
          <w:rFonts w:asciiTheme="minorHAnsi" w:hAnsiTheme="minorHAnsi" w:cstheme="minorHAnsi"/>
          <w:sz w:val="21"/>
          <w:szCs w:val="21"/>
          <w:lang w:bidi="it-IT"/>
        </w:rPr>
        <w:t>Ottima conoscenza dei principali strumenti informatici.</w:t>
      </w:r>
    </w:p>
    <w:p w14:paraId="2B88A653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D5BD09B" w14:textId="77777777" w:rsidR="000F17C5" w:rsidRDefault="000F17C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7AF8B392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nella relazione di accompagnamento al curriculum corrispondono a verità</w:t>
      </w:r>
    </w:p>
    <w:p w14:paraId="7BC618B2" w14:textId="5D219C5E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A20EBA">
        <w:rPr>
          <w:rFonts w:asciiTheme="minorHAnsi" w:hAnsiTheme="minorHAnsi" w:cstheme="minorHAnsi"/>
          <w:sz w:val="21"/>
          <w:szCs w:val="21"/>
          <w:shd w:val="clear" w:color="auto" w:fill="FFFFFF"/>
        </w:rPr>
        <w:t>22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>/2021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</w:p>
    <w:p w14:paraId="33C462E9" w14:textId="7E90306C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</w:p>
    <w:p w14:paraId="0C6C01B0" w14:textId="2689877E" w:rsidR="007C4973" w:rsidRP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77777777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Il/la sottoscritto/a allega alla presente:</w:t>
      </w:r>
    </w:p>
    <w:p w14:paraId="25D33EB7" w14:textId="772B7DC1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 xml:space="preserve">dettagliata indicazione di tutti i requisiti professionali posseduto tra quelli richiesti ai fini dell’ammissione e della successiva valutazione comparativa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A20EBA">
        <w:rPr>
          <w:rFonts w:asciiTheme="minorHAnsi" w:hAnsiTheme="minorHAnsi" w:cstheme="minorHAnsi"/>
          <w:sz w:val="21"/>
          <w:szCs w:val="21"/>
        </w:rPr>
        <w:t>B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2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4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5"/>
  </w:num>
  <w:num w:numId="4">
    <w:abstractNumId w:val="20"/>
  </w:num>
  <w:num w:numId="5">
    <w:abstractNumId w:val="9"/>
  </w:num>
  <w:num w:numId="6">
    <w:abstractNumId w:val="14"/>
  </w:num>
  <w:num w:numId="7">
    <w:abstractNumId w:val="33"/>
  </w:num>
  <w:num w:numId="8">
    <w:abstractNumId w:val="29"/>
  </w:num>
  <w:num w:numId="9">
    <w:abstractNumId w:val="15"/>
  </w:num>
  <w:num w:numId="10">
    <w:abstractNumId w:val="11"/>
  </w:num>
  <w:num w:numId="11">
    <w:abstractNumId w:val="28"/>
  </w:num>
  <w:num w:numId="12">
    <w:abstractNumId w:val="4"/>
  </w:num>
  <w:num w:numId="13">
    <w:abstractNumId w:val="10"/>
  </w:num>
  <w:num w:numId="14">
    <w:abstractNumId w:val="31"/>
  </w:num>
  <w:num w:numId="15">
    <w:abstractNumId w:val="7"/>
  </w:num>
  <w:num w:numId="16">
    <w:abstractNumId w:val="0"/>
  </w:num>
  <w:num w:numId="17">
    <w:abstractNumId w:val="1"/>
  </w:num>
  <w:num w:numId="18">
    <w:abstractNumId w:val="24"/>
  </w:num>
  <w:num w:numId="19">
    <w:abstractNumId w:val="2"/>
  </w:num>
  <w:num w:numId="20">
    <w:abstractNumId w:val="22"/>
  </w:num>
  <w:num w:numId="21">
    <w:abstractNumId w:val="35"/>
  </w:num>
  <w:num w:numId="22">
    <w:abstractNumId w:val="34"/>
  </w:num>
  <w:num w:numId="23">
    <w:abstractNumId w:val="18"/>
  </w:num>
  <w:num w:numId="24">
    <w:abstractNumId w:val="6"/>
  </w:num>
  <w:num w:numId="25">
    <w:abstractNumId w:val="13"/>
  </w:num>
  <w:num w:numId="26">
    <w:abstractNumId w:val="8"/>
  </w:num>
  <w:num w:numId="27">
    <w:abstractNumId w:val="30"/>
  </w:num>
  <w:num w:numId="28">
    <w:abstractNumId w:val="26"/>
  </w:num>
  <w:num w:numId="29">
    <w:abstractNumId w:val="17"/>
  </w:num>
  <w:num w:numId="30">
    <w:abstractNumId w:val="16"/>
  </w:num>
  <w:num w:numId="31">
    <w:abstractNumId w:val="19"/>
  </w:num>
  <w:num w:numId="32">
    <w:abstractNumId w:val="23"/>
  </w:num>
  <w:num w:numId="33">
    <w:abstractNumId w:val="21"/>
  </w:num>
  <w:num w:numId="34">
    <w:abstractNumId w:val="12"/>
  </w:num>
  <w:num w:numId="35">
    <w:abstractNumId w:val="2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055B9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F0CE9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B76E1"/>
    <w:rsid w:val="007C4973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C6D42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573EE"/>
    <w:rsid w:val="00B61596"/>
    <w:rsid w:val="00B85DF6"/>
    <w:rsid w:val="00B905F3"/>
    <w:rsid w:val="00BA3CCA"/>
    <w:rsid w:val="00BB410D"/>
    <w:rsid w:val="00BB4E35"/>
    <w:rsid w:val="00BB7706"/>
    <w:rsid w:val="00BC020B"/>
    <w:rsid w:val="00BC02F3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926DE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2021-11-12T10:02:00Z</dcterms:created>
  <dcterms:modified xsi:type="dcterms:W3CDTF">2021-12-28T08:00:00Z</dcterms:modified>
</cp:coreProperties>
</file>